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BB" w:rsidRDefault="003948BB">
      <w:pPr>
        <w:rPr>
          <w:sz w:val="20"/>
        </w:rPr>
      </w:pPr>
    </w:p>
    <w:p w:rsidR="003948BB" w:rsidRDefault="003948BB">
      <w:pPr>
        <w:rPr>
          <w:sz w:val="20"/>
        </w:rPr>
      </w:pPr>
    </w:p>
    <w:p w:rsidR="003948BB" w:rsidRDefault="003948BB">
      <w:pPr>
        <w:rPr>
          <w:sz w:val="20"/>
        </w:rPr>
      </w:pPr>
    </w:p>
    <w:p w:rsidR="003948BB" w:rsidRDefault="003948BB">
      <w:pPr>
        <w:rPr>
          <w:sz w:val="20"/>
        </w:rPr>
      </w:pPr>
    </w:p>
    <w:p w:rsidR="003948BB" w:rsidRPr="0002610C" w:rsidRDefault="00201AA7">
      <w:pPr>
        <w:spacing w:before="212"/>
        <w:ind w:left="443" w:right="427"/>
        <w:jc w:val="center"/>
        <w:rPr>
          <w:b/>
          <w:sz w:val="27"/>
          <w:lang w:val="ru-RU"/>
        </w:rPr>
      </w:pPr>
      <w:r w:rsidRPr="0002610C">
        <w:rPr>
          <w:b/>
          <w:color w:val="232324"/>
          <w:sz w:val="27"/>
          <w:lang w:val="ru-RU"/>
        </w:rPr>
        <w:t>Муниципальное бюджетное учреждение</w:t>
      </w:r>
    </w:p>
    <w:p w:rsidR="003948BB" w:rsidRPr="0002610C" w:rsidRDefault="0002234B">
      <w:pPr>
        <w:spacing w:before="16"/>
        <w:ind w:left="453" w:right="427"/>
        <w:jc w:val="center"/>
        <w:rPr>
          <w:b/>
          <w:sz w:val="27"/>
          <w:lang w:val="ru-RU"/>
        </w:rPr>
      </w:pPr>
      <w:r>
        <w:rPr>
          <w:b/>
          <w:color w:val="232324"/>
          <w:w w:val="105"/>
          <w:sz w:val="27"/>
          <w:lang w:val="ru-RU"/>
        </w:rPr>
        <w:t>«Н</w:t>
      </w:r>
      <w:r w:rsidR="00201AA7" w:rsidRPr="0002610C">
        <w:rPr>
          <w:b/>
          <w:color w:val="232324"/>
          <w:w w:val="105"/>
          <w:sz w:val="27"/>
          <w:lang w:val="ru-RU"/>
        </w:rPr>
        <w:t>ововасюганская средняя общеобразовательная школ</w:t>
      </w:r>
      <w:r>
        <w:rPr>
          <w:b/>
          <w:color w:val="232324"/>
          <w:w w:val="105"/>
          <w:sz w:val="27"/>
          <w:lang w:val="ru-RU"/>
        </w:rPr>
        <w:t>а»</w:t>
      </w: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rPr>
          <w:b/>
          <w:sz w:val="20"/>
          <w:lang w:val="ru-RU"/>
        </w:rPr>
      </w:pPr>
    </w:p>
    <w:p w:rsidR="003948BB" w:rsidRPr="0002610C" w:rsidRDefault="003948BB">
      <w:pPr>
        <w:spacing w:before="1"/>
        <w:rPr>
          <w:b/>
          <w:sz w:val="19"/>
          <w:lang w:val="ru-RU"/>
        </w:rPr>
      </w:pPr>
    </w:p>
    <w:p w:rsidR="003948BB" w:rsidRPr="0002610C" w:rsidRDefault="003948BB">
      <w:pPr>
        <w:rPr>
          <w:sz w:val="19"/>
          <w:lang w:val="ru-RU"/>
        </w:rPr>
        <w:sectPr w:rsidR="003948BB" w:rsidRPr="0002610C">
          <w:type w:val="continuous"/>
          <w:pgSz w:w="12250" w:h="16820"/>
          <w:pgMar w:top="0" w:right="1200" w:bottom="0" w:left="1460" w:header="720" w:footer="720" w:gutter="0"/>
          <w:cols w:space="720"/>
        </w:sectPr>
      </w:pPr>
    </w:p>
    <w:p w:rsidR="003948BB" w:rsidRPr="0002610C" w:rsidRDefault="00201AA7">
      <w:pPr>
        <w:spacing w:before="89"/>
        <w:ind w:left="117"/>
        <w:rPr>
          <w:sz w:val="25"/>
          <w:lang w:val="ru-RU"/>
        </w:rPr>
      </w:pPr>
      <w:r w:rsidRPr="0002610C">
        <w:rPr>
          <w:color w:val="3A3A3B"/>
          <w:sz w:val="25"/>
          <w:lang w:val="ru-RU"/>
        </w:rPr>
        <w:lastRenderedPageBreak/>
        <w:t xml:space="preserve">РАССМОТРЕНО И </w:t>
      </w:r>
      <w:r w:rsidRPr="0002610C">
        <w:rPr>
          <w:color w:val="4B494B"/>
          <w:sz w:val="25"/>
          <w:lang w:val="ru-RU"/>
        </w:rPr>
        <w:t>УТВЕРЖДЕНО</w:t>
      </w:r>
    </w:p>
    <w:p w:rsidR="003948BB" w:rsidRPr="0002610C" w:rsidRDefault="00201AA7">
      <w:pPr>
        <w:spacing w:before="10" w:line="249" w:lineRule="auto"/>
        <w:ind w:left="127" w:right="13" w:hanging="1"/>
        <w:rPr>
          <w:sz w:val="23"/>
          <w:lang w:val="ru-RU"/>
        </w:rPr>
      </w:pPr>
      <w:r w:rsidRPr="0002610C">
        <w:rPr>
          <w:color w:val="3A3A3B"/>
          <w:w w:val="105"/>
          <w:sz w:val="23"/>
          <w:lang w:val="ru-RU"/>
        </w:rPr>
        <w:t xml:space="preserve">На </w:t>
      </w:r>
      <w:r w:rsidRPr="0002610C">
        <w:rPr>
          <w:color w:val="4B494B"/>
          <w:w w:val="105"/>
          <w:sz w:val="23"/>
          <w:lang w:val="ru-RU"/>
        </w:rPr>
        <w:t>з</w:t>
      </w:r>
      <w:r w:rsidRPr="0002610C">
        <w:rPr>
          <w:color w:val="232324"/>
          <w:w w:val="105"/>
          <w:sz w:val="23"/>
          <w:lang w:val="ru-RU"/>
        </w:rPr>
        <w:t>аседании пе</w:t>
      </w:r>
      <w:r w:rsidRPr="0002610C">
        <w:rPr>
          <w:color w:val="4B494B"/>
          <w:w w:val="105"/>
          <w:sz w:val="23"/>
          <w:lang w:val="ru-RU"/>
        </w:rPr>
        <w:t>д</w:t>
      </w:r>
      <w:r w:rsidRPr="0002610C">
        <w:rPr>
          <w:color w:val="232324"/>
          <w:w w:val="105"/>
          <w:sz w:val="23"/>
          <w:lang w:val="ru-RU"/>
        </w:rPr>
        <w:t xml:space="preserve">агогического совета МБОУ </w:t>
      </w:r>
      <w:r w:rsidRPr="0002610C">
        <w:rPr>
          <w:color w:val="3A3A3B"/>
          <w:w w:val="105"/>
          <w:sz w:val="23"/>
          <w:lang w:val="ru-RU"/>
        </w:rPr>
        <w:t xml:space="preserve">«Нововасюганская </w:t>
      </w:r>
      <w:r w:rsidRPr="0002610C">
        <w:rPr>
          <w:color w:val="232324"/>
          <w:w w:val="105"/>
          <w:sz w:val="23"/>
          <w:lang w:val="ru-RU"/>
        </w:rPr>
        <w:t>СОШ»</w:t>
      </w:r>
    </w:p>
    <w:p w:rsidR="003948BB" w:rsidRPr="0002610C" w:rsidRDefault="00201AA7">
      <w:pPr>
        <w:tabs>
          <w:tab w:val="left" w:pos="2602"/>
        </w:tabs>
        <w:spacing w:line="286" w:lineRule="exact"/>
        <w:ind w:left="131"/>
        <w:rPr>
          <w:sz w:val="23"/>
          <w:lang w:val="ru-RU"/>
        </w:rPr>
      </w:pPr>
      <w:r w:rsidRPr="0002610C">
        <w:rPr>
          <w:color w:val="3A3A3B"/>
          <w:spacing w:val="-1"/>
          <w:w w:val="103"/>
          <w:sz w:val="23"/>
          <w:lang w:val="ru-RU"/>
        </w:rPr>
        <w:t>Протоко</w:t>
      </w:r>
      <w:r w:rsidRPr="0002610C">
        <w:rPr>
          <w:color w:val="3A3A3B"/>
          <w:w w:val="103"/>
          <w:sz w:val="23"/>
          <w:lang w:val="ru-RU"/>
        </w:rPr>
        <w:t>л</w:t>
      </w:r>
      <w:r w:rsidRPr="0002610C">
        <w:rPr>
          <w:color w:val="3A3A3B"/>
          <w:spacing w:val="3"/>
          <w:sz w:val="23"/>
          <w:lang w:val="ru-RU"/>
        </w:rPr>
        <w:t xml:space="preserve"> </w:t>
      </w:r>
      <w:r w:rsidRPr="0002610C">
        <w:rPr>
          <w:rFonts w:ascii="Arial" w:hAnsi="Arial"/>
          <w:i/>
          <w:color w:val="232324"/>
          <w:w w:val="72"/>
          <w:sz w:val="30"/>
          <w:lang w:val="ru-RU"/>
        </w:rPr>
        <w:t>№</w:t>
      </w:r>
      <w:r w:rsidRPr="0002610C">
        <w:rPr>
          <w:rFonts w:ascii="Arial" w:hAnsi="Arial"/>
          <w:i/>
          <w:color w:val="232324"/>
          <w:spacing w:val="-40"/>
          <w:sz w:val="30"/>
          <w:lang w:val="ru-RU"/>
        </w:rPr>
        <w:t xml:space="preserve"> </w:t>
      </w:r>
      <w:r w:rsidRPr="0002610C">
        <w:rPr>
          <w:rFonts w:ascii="Arial" w:hAnsi="Arial"/>
          <w:i/>
          <w:color w:val="5E59C6"/>
          <w:spacing w:val="-3"/>
          <w:w w:val="105"/>
          <w:sz w:val="30"/>
          <w:lang w:val="ru-RU"/>
        </w:rPr>
        <w:t>/</w:t>
      </w:r>
      <w:r w:rsidR="0002234B">
        <w:rPr>
          <w:i/>
          <w:color w:val="5E59C6"/>
          <w:spacing w:val="-51"/>
          <w:w w:val="105"/>
          <w:position w:val="8"/>
          <w:sz w:val="17"/>
          <w:lang w:val="ru-RU"/>
        </w:rPr>
        <w:t>14</w:t>
      </w:r>
      <w:r w:rsidRPr="0002610C">
        <w:rPr>
          <w:color w:val="3A3A3B"/>
          <w:w w:val="107"/>
          <w:sz w:val="23"/>
          <w:lang w:val="ru-RU"/>
        </w:rPr>
        <w:t>от</w:t>
      </w:r>
      <w:r w:rsidRPr="0002610C">
        <w:rPr>
          <w:color w:val="3A3A3B"/>
          <w:spacing w:val="10"/>
          <w:sz w:val="23"/>
          <w:lang w:val="ru-RU"/>
        </w:rPr>
        <w:t xml:space="preserve"> </w:t>
      </w:r>
      <w:r w:rsidR="0002234B">
        <w:rPr>
          <w:i/>
          <w:color w:val="4F46B3"/>
          <w:spacing w:val="7"/>
          <w:w w:val="106"/>
          <w:sz w:val="29"/>
          <w:u w:val="thick" w:color="9E95D1"/>
          <w:lang w:val="ru-RU"/>
        </w:rPr>
        <w:t>31.08.</w:t>
      </w:r>
      <w:r w:rsidRPr="0002610C">
        <w:rPr>
          <w:color w:val="3A3A3B"/>
          <w:w w:val="103"/>
          <w:sz w:val="23"/>
          <w:u w:val="thick" w:color="3A3A3B"/>
          <w:lang w:val="ru-RU"/>
        </w:rPr>
        <w:t>2022</w:t>
      </w:r>
      <w:r>
        <w:rPr>
          <w:color w:val="3A3A3B"/>
          <w:w w:val="103"/>
          <w:sz w:val="23"/>
          <w:u w:val="thick" w:color="3A3A3B"/>
        </w:rPr>
        <w:t>r</w:t>
      </w:r>
      <w:r w:rsidRPr="0002610C">
        <w:rPr>
          <w:color w:val="3A3A3B"/>
          <w:w w:val="103"/>
          <w:sz w:val="23"/>
          <w:u w:val="thick" w:color="3A3A3B"/>
          <w:lang w:val="ru-RU"/>
        </w:rPr>
        <w:t>.</w:t>
      </w:r>
    </w:p>
    <w:p w:rsidR="003948BB" w:rsidRPr="0002610C" w:rsidRDefault="00201AA7">
      <w:pPr>
        <w:rPr>
          <w:sz w:val="24"/>
          <w:lang w:val="ru-RU"/>
        </w:rPr>
      </w:pPr>
      <w:r w:rsidRPr="0002610C">
        <w:rPr>
          <w:lang w:val="ru-RU"/>
        </w:rPr>
        <w:br w:type="column"/>
      </w:r>
    </w:p>
    <w:p w:rsidR="003948BB" w:rsidRPr="0002610C" w:rsidRDefault="003948BB">
      <w:pPr>
        <w:spacing w:before="5"/>
        <w:rPr>
          <w:sz w:val="33"/>
          <w:lang w:val="ru-RU"/>
        </w:rPr>
      </w:pPr>
    </w:p>
    <w:p w:rsidR="003948BB" w:rsidRPr="0002610C" w:rsidRDefault="00201AA7">
      <w:pPr>
        <w:spacing w:line="235" w:lineRule="auto"/>
        <w:ind w:left="166" w:hanging="50"/>
        <w:rPr>
          <w:sz w:val="23"/>
          <w:lang w:val="ru-RU"/>
        </w:rPr>
      </w:pPr>
      <w:r w:rsidRPr="0002610C">
        <w:rPr>
          <w:color w:val="232324"/>
          <w:w w:val="105"/>
          <w:sz w:val="23"/>
          <w:lang w:val="ru-RU"/>
        </w:rPr>
        <w:t xml:space="preserve">юганская </w:t>
      </w:r>
      <w:r w:rsidRPr="0002610C">
        <w:rPr>
          <w:color w:val="3A3A3B"/>
          <w:w w:val="105"/>
          <w:sz w:val="23"/>
          <w:lang w:val="ru-RU"/>
        </w:rPr>
        <w:t xml:space="preserve">СОШ» </w:t>
      </w:r>
      <w:proofErr w:type="spellStart"/>
      <w:r w:rsidRPr="0002610C">
        <w:rPr>
          <w:color w:val="3A3A3B"/>
          <w:w w:val="105"/>
          <w:sz w:val="23"/>
          <w:lang w:val="ru-RU"/>
        </w:rPr>
        <w:t>орова</w:t>
      </w:r>
      <w:proofErr w:type="spellEnd"/>
      <w:r w:rsidRPr="0002610C">
        <w:rPr>
          <w:color w:val="3A3A3B"/>
          <w:w w:val="105"/>
          <w:sz w:val="23"/>
          <w:lang w:val="ru-RU"/>
        </w:rPr>
        <w:t xml:space="preserve"> </w:t>
      </w:r>
      <w:r w:rsidRPr="0002610C">
        <w:rPr>
          <w:color w:val="232324"/>
          <w:w w:val="105"/>
          <w:sz w:val="23"/>
          <w:lang w:val="ru-RU"/>
        </w:rPr>
        <w:t>В.П</w:t>
      </w:r>
      <w:r w:rsidRPr="0002610C">
        <w:rPr>
          <w:color w:val="606060"/>
          <w:w w:val="105"/>
          <w:sz w:val="23"/>
          <w:lang w:val="ru-RU"/>
        </w:rPr>
        <w:t>.</w:t>
      </w:r>
    </w:p>
    <w:p w:rsidR="003948BB" w:rsidRPr="0002610C" w:rsidRDefault="003948BB">
      <w:pPr>
        <w:spacing w:line="235" w:lineRule="auto"/>
        <w:rPr>
          <w:sz w:val="23"/>
          <w:lang w:val="ru-RU"/>
        </w:rPr>
        <w:sectPr w:rsidR="003948BB" w:rsidRPr="0002610C">
          <w:type w:val="continuous"/>
          <w:pgSz w:w="12250" w:h="16820"/>
          <w:pgMar w:top="0" w:right="1200" w:bottom="0" w:left="1460" w:header="720" w:footer="720" w:gutter="0"/>
          <w:cols w:num="2" w:space="720" w:equalWidth="0">
            <w:col w:w="4027" w:space="3556"/>
            <w:col w:w="2007"/>
          </w:cols>
        </w:sectPr>
      </w:pPr>
    </w:p>
    <w:p w:rsidR="003948BB" w:rsidRPr="0002610C" w:rsidRDefault="00B45CA8">
      <w:pPr>
        <w:rPr>
          <w:sz w:val="20"/>
          <w:lang w:val="ru-RU"/>
        </w:rPr>
      </w:pPr>
      <w:r w:rsidRPr="00B45CA8">
        <w:lastRenderedPageBreak/>
        <w:pict>
          <v:group id="_x0000_s1037" style="position:absolute;margin-left:591.35pt;margin-top:0;width:21.2pt;height:841pt;z-index:251668480;mso-position-horizontal-relative:page;mso-position-vertical-relative:page" coordorigin="11827" coordsize="42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1826;width:424;height:1500">
              <v:imagedata r:id="rId5" o:title=""/>
            </v:shape>
            <v:shape id="_x0000_s1039" type="#_x0000_t75" style="position:absolute;left:11922;top:12667;width:327;height:4152">
              <v:imagedata r:id="rId6" o:title=""/>
            </v:shape>
            <v:line id="_x0000_s1038" style="position:absolute" from="11918,12667" to="11918,1499" strokeweight=".59358mm"/>
            <w10:wrap anchorx="page" anchory="page"/>
          </v:group>
        </w:pict>
      </w:r>
    </w:p>
    <w:p w:rsidR="003948BB" w:rsidRPr="0002610C" w:rsidRDefault="003948BB">
      <w:pPr>
        <w:rPr>
          <w:sz w:val="20"/>
          <w:lang w:val="ru-RU"/>
        </w:rPr>
      </w:pPr>
    </w:p>
    <w:p w:rsidR="003948BB" w:rsidRPr="0002610C" w:rsidRDefault="003948BB">
      <w:pPr>
        <w:rPr>
          <w:sz w:val="20"/>
          <w:lang w:val="ru-RU"/>
        </w:rPr>
      </w:pPr>
    </w:p>
    <w:p w:rsidR="003948BB" w:rsidRPr="0002610C" w:rsidRDefault="003948BB">
      <w:pPr>
        <w:spacing w:before="1"/>
        <w:rPr>
          <w:sz w:val="19"/>
          <w:lang w:val="ru-RU"/>
        </w:rPr>
      </w:pPr>
    </w:p>
    <w:p w:rsidR="003948BB" w:rsidRPr="0002610C" w:rsidRDefault="00201AA7">
      <w:pPr>
        <w:pStyle w:val="a3"/>
        <w:tabs>
          <w:tab w:val="left" w:pos="6446"/>
        </w:tabs>
        <w:spacing w:before="87"/>
        <w:ind w:left="3879"/>
        <w:rPr>
          <w:b w:val="0"/>
          <w:lang w:val="ru-RU"/>
        </w:rPr>
      </w:pPr>
      <w:r w:rsidRPr="0002610C">
        <w:rPr>
          <w:color w:val="232324"/>
          <w:lang w:val="ru-RU"/>
        </w:rPr>
        <w:t>Точка</w:t>
      </w:r>
      <w:r w:rsidRPr="0002610C">
        <w:rPr>
          <w:color w:val="232324"/>
          <w:spacing w:val="31"/>
          <w:lang w:val="ru-RU"/>
        </w:rPr>
        <w:t xml:space="preserve"> </w:t>
      </w:r>
      <w:r w:rsidRPr="0002610C">
        <w:rPr>
          <w:color w:val="232324"/>
          <w:lang w:val="ru-RU"/>
        </w:rPr>
        <w:t>роста.</w:t>
      </w:r>
      <w:r w:rsidRPr="0002610C">
        <w:rPr>
          <w:color w:val="232324"/>
          <w:lang w:val="ru-RU"/>
        </w:rPr>
        <w:tab/>
      </w:r>
      <w:r w:rsidRPr="0002610C">
        <w:rPr>
          <w:b w:val="0"/>
          <w:color w:val="87C3E4"/>
          <w:lang w:val="ru-RU"/>
        </w:rPr>
        <w:t>_</w:t>
      </w:r>
      <w:r w:rsidRPr="0002610C">
        <w:rPr>
          <w:b w:val="0"/>
          <w:color w:val="87C3E4"/>
          <w:spacing w:val="43"/>
          <w:lang w:val="ru-RU"/>
        </w:rPr>
        <w:t xml:space="preserve"> </w:t>
      </w:r>
      <w:r w:rsidRPr="0002610C">
        <w:rPr>
          <w:b w:val="0"/>
          <w:color w:val="AEDBF2"/>
          <w:lang w:val="ru-RU"/>
        </w:rPr>
        <w:t>·</w:t>
      </w:r>
    </w:p>
    <w:p w:rsidR="003948BB" w:rsidRPr="0002610C" w:rsidRDefault="00B45CA8">
      <w:pPr>
        <w:pStyle w:val="a3"/>
        <w:spacing w:before="28" w:line="249" w:lineRule="auto"/>
        <w:ind w:left="482" w:right="427"/>
        <w:jc w:val="center"/>
        <w:rPr>
          <w:lang w:val="ru-RU"/>
        </w:rPr>
      </w:pPr>
      <w:r w:rsidRPr="00B45CA8">
        <w:pict>
          <v:group id="_x0000_s1026" style="position:absolute;left:0;text-align:left;margin-left:346.15pt;margin-top:-123.85pt;width:115.4pt;height:111.65pt;z-index:-251776000;mso-position-horizontal-relative:page" coordorigin="6923,-2477" coordsize="2308,2233">
            <v:shape id="_x0000_s1036" type="#_x0000_t75" style="position:absolute;left:6922;top:-2446;width:1923;height:213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849;top:-2477;width:1382;height:1081" filled="f" stroked="f">
              <v:textbox inset="0,0,0,0">
                <w:txbxContent>
                  <w:p w:rsidR="003948BB" w:rsidRDefault="00201AA7">
                    <w:pPr>
                      <w:spacing w:line="277" w:lineRule="exact"/>
                      <w:ind w:left="852"/>
                      <w:rPr>
                        <w:sz w:val="25"/>
                      </w:rPr>
                    </w:pPr>
                    <w:r>
                      <w:rPr>
                        <w:color w:val="3A3A3B"/>
                        <w:sz w:val="25"/>
                      </w:rPr>
                      <w:t>Ю:</w:t>
                    </w:r>
                  </w:p>
                  <w:p w:rsidR="003948BB" w:rsidRDefault="00201AA7">
                    <w:pPr>
                      <w:spacing w:before="166" w:line="149" w:lineRule="exact"/>
                      <w:ind w:left="938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9EC6DD"/>
                        <w:sz w:val="16"/>
                      </w:rPr>
                      <w:t>\.</w:t>
                    </w:r>
                  </w:p>
                  <w:p w:rsidR="003948BB" w:rsidRDefault="00201AA7">
                    <w:pPr>
                      <w:spacing w:line="227" w:lineRule="exact"/>
                      <w:ind w:right="67"/>
                      <w:jc w:val="right"/>
                      <w:rPr>
                        <w:sz w:val="23"/>
                      </w:rPr>
                    </w:pPr>
                    <w:proofErr w:type="spellStart"/>
                    <w:proofErr w:type="gramStart"/>
                    <w:r>
                      <w:rPr>
                        <w:color w:val="232324"/>
                        <w:spacing w:val="-1"/>
                        <w:sz w:val="23"/>
                      </w:rPr>
                      <w:t>вас</w:t>
                    </w:r>
                    <w:proofErr w:type="spellEnd"/>
                    <w:proofErr w:type="gramEnd"/>
                  </w:p>
                  <w:p w:rsidR="003948BB" w:rsidRDefault="00201AA7">
                    <w:pPr>
                      <w:tabs>
                        <w:tab w:val="left" w:pos="642"/>
                        <w:tab w:val="left" w:pos="897"/>
                      </w:tabs>
                      <w:spacing w:line="262" w:lineRule="exact"/>
                      <w:rPr>
                        <w:sz w:val="2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i/>
                        <w:color w:val="6977C6"/>
                        <w:spacing w:val="-5"/>
                        <w:w w:val="75"/>
                        <w:sz w:val="18"/>
                      </w:rPr>
                      <w:t>r</w:t>
                    </w:r>
                    <w:r>
                      <w:rPr>
                        <w:rFonts w:ascii="Arial" w:hAnsi="Arial"/>
                        <w:i/>
                        <w:color w:val="828EE4"/>
                        <w:spacing w:val="-5"/>
                        <w:w w:val="75"/>
                        <w:sz w:val="18"/>
                      </w:rPr>
                      <w:t>cwr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i/>
                        <w:color w:val="828EE4"/>
                        <w:spacing w:val="-5"/>
                        <w:w w:val="75"/>
                        <w:sz w:val="18"/>
                      </w:rPr>
                      <w:t>:;;</w:t>
                    </w:r>
                    <w:r>
                      <w:rPr>
                        <w:rFonts w:ascii="Arial" w:hAnsi="Arial"/>
                        <w:i/>
                        <w:color w:val="828EE4"/>
                        <w:spacing w:val="-5"/>
                        <w:w w:val="75"/>
                        <w:sz w:val="18"/>
                      </w:rPr>
                      <w:tab/>
                    </w:r>
                    <w:r>
                      <w:rPr>
                        <w:rFonts w:ascii="Arial" w:hAnsi="Arial"/>
                        <w:i/>
                        <w:color w:val="87C3E4"/>
                        <w:w w:val="95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i/>
                        <w:color w:val="87C3E4"/>
                        <w:w w:val="95"/>
                        <w:sz w:val="18"/>
                      </w:rPr>
                      <w:tab/>
                    </w:r>
                    <w:r>
                      <w:rPr>
                        <w:rFonts w:ascii="Arial" w:hAnsi="Arial"/>
                        <w:i/>
                        <w:color w:val="87C3E4"/>
                        <w:w w:val="90"/>
                        <w:sz w:val="18"/>
                      </w:rPr>
                      <w:t xml:space="preserve">·  </w:t>
                    </w:r>
                    <w:r>
                      <w:rPr>
                        <w:rFonts w:ascii="Arial" w:hAnsi="Arial"/>
                        <w:color w:val="9EC6DD"/>
                        <w:w w:val="9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9EC6DD"/>
                        <w:spacing w:val="5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A3A3B"/>
                        <w:w w:val="95"/>
                        <w:sz w:val="23"/>
                      </w:rPr>
                      <w:t>Ег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8867;top:-1377;width:227;height:122" filled="f" stroked="f">
              <v:textbox inset="0,0,0,0">
                <w:txbxContent>
                  <w:p w:rsidR="003948BB" w:rsidRDefault="00201AA7">
                    <w:pPr>
                      <w:spacing w:line="122" w:lineRule="exact"/>
                      <w:rPr>
                        <w:sz w:val="11"/>
                      </w:rPr>
                    </w:pPr>
                    <w:r>
                      <w:rPr>
                        <w:i/>
                        <w:color w:val="9EC6DD"/>
                        <w:w w:val="80"/>
                        <w:sz w:val="11"/>
                      </w:rPr>
                      <w:t xml:space="preserve">-;:! </w:t>
                    </w:r>
                    <w:r>
                      <w:rPr>
                        <w:color w:val="9EC6DD"/>
                        <w:w w:val="80"/>
                        <w:sz w:val="11"/>
                      </w:rPr>
                      <w:t>'::</w:t>
                    </w:r>
                  </w:p>
                </w:txbxContent>
              </v:textbox>
            </v:shape>
            <v:shape id="_x0000_s1033" type="#_x0000_t202" style="position:absolute;left:8870;top:-1301;width:85;height:135" filled="f" stroked="f">
              <v:textbox inset="0,0,0,0">
                <w:txbxContent>
                  <w:p w:rsidR="003948BB" w:rsidRDefault="00201AA7">
                    <w:pPr>
                      <w:spacing w:line="134" w:lineRule="exac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9EC6DD"/>
                        <w:w w:val="70"/>
                        <w:sz w:val="12"/>
                      </w:rPr>
                      <w:t>-;.</w:t>
                    </w:r>
                  </w:p>
                </w:txbxContent>
              </v:textbox>
            </v:shape>
            <v:shape id="_x0000_s1032" type="#_x0000_t202" style="position:absolute;left:8009;top:-1027;width:385;height:124" filled="f" stroked="f">
              <v:textbox inset="0,0,0,0">
                <w:txbxContent>
                  <w:p w:rsidR="003948BB" w:rsidRDefault="00201AA7">
                    <w:pPr>
                      <w:spacing w:line="123" w:lineRule="exact"/>
                      <w:rPr>
                        <w:rFonts w:ascii="Arial"/>
                        <w:sz w:val="11"/>
                      </w:rPr>
                    </w:pPr>
                    <w:proofErr w:type="gramStart"/>
                    <w:r>
                      <w:rPr>
                        <w:rFonts w:ascii="Arial"/>
                        <w:color w:val="87C3E4"/>
                        <w:sz w:val="11"/>
                      </w:rPr>
                      <w:t>,1</w:t>
                    </w:r>
                    <w:proofErr w:type="gramEnd"/>
                    <w:r>
                      <w:rPr>
                        <w:rFonts w:ascii="Arial"/>
                        <w:color w:val="87C3E4"/>
                        <w:sz w:val="11"/>
                      </w:rPr>
                      <w:t xml:space="preserve">. </w:t>
                    </w:r>
                    <w:proofErr w:type="gramStart"/>
                    <w:r>
                      <w:rPr>
                        <w:rFonts w:ascii="Arial"/>
                        <w:color w:val="87C3E4"/>
                        <w:sz w:val="11"/>
                      </w:rPr>
                      <w:t xml:space="preserve">R </w:t>
                    </w:r>
                    <w:r>
                      <w:rPr>
                        <w:rFonts w:ascii="Arial"/>
                        <w:color w:val="9EC6DD"/>
                        <w:sz w:val="11"/>
                      </w:rPr>
                      <w:t>,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8810;top:-1027;width:245;height:124" filled="f" stroked="f">
              <v:textbox inset="0,0,0,0">
                <w:txbxContent>
                  <w:p w:rsidR="003948BB" w:rsidRDefault="00201AA7">
                    <w:pPr>
                      <w:spacing w:line="123" w:lineRule="exact"/>
                      <w:rPr>
                        <w:rFonts w:ascii="Arial" w:hAnsi="Arial"/>
                        <w:sz w:val="11"/>
                      </w:rPr>
                    </w:pPr>
                    <w:r>
                      <w:rPr>
                        <w:rFonts w:ascii="Arial" w:hAnsi="Arial"/>
                        <w:i/>
                        <w:color w:val="9EC6DD"/>
                        <w:sz w:val="11"/>
                      </w:rPr>
                      <w:t xml:space="preserve">] </w:t>
                    </w:r>
                    <w:r>
                      <w:rPr>
                        <w:rFonts w:ascii="Arial" w:hAnsi="Arial"/>
                        <w:color w:val="9EC6DD"/>
                        <w:sz w:val="11"/>
                      </w:rPr>
                      <w:t>•</w:t>
                    </w:r>
                  </w:p>
                </w:txbxContent>
              </v:textbox>
            </v:shape>
            <v:shape id="_x0000_s1030" type="#_x0000_t202" style="position:absolute;left:7930;top:-873;width:1181;height:267" filled="f" stroked="f">
              <v:textbox inset="0,0,0,0">
                <w:txbxContent>
                  <w:p w:rsidR="003948BB" w:rsidRDefault="00201AA7">
                    <w:pPr>
                      <w:tabs>
                        <w:tab w:val="left" w:pos="601"/>
                      </w:tabs>
                      <w:spacing w:line="266" w:lineRule="exact"/>
                      <w:rPr>
                        <w:sz w:val="13"/>
                      </w:rPr>
                    </w:pPr>
                    <w:r>
                      <w:rPr>
                        <w:color w:val="87C3E4"/>
                        <w:sz w:val="13"/>
                      </w:rPr>
                      <w:t>M</w:t>
                    </w:r>
                    <w:proofErr w:type="gramStart"/>
                    <w:r>
                      <w:rPr>
                        <w:color w:val="87C3E4"/>
                        <w:sz w:val="13"/>
                      </w:rPr>
                      <w:t>,1Q</w:t>
                    </w:r>
                    <w:proofErr w:type="gramEnd"/>
                    <w:r>
                      <w:rPr>
                        <w:color w:val="87C3E4"/>
                        <w:sz w:val="13"/>
                      </w:rPr>
                      <w:t>,</w:t>
                    </w:r>
                    <w:r>
                      <w:rPr>
                        <w:color w:val="87C3E4"/>
                        <w:sz w:val="13"/>
                      </w:rPr>
                      <w:tab/>
                    </w:r>
                    <w:r>
                      <w:rPr>
                        <w:i/>
                        <w:color w:val="87C3E4"/>
                        <w:sz w:val="24"/>
                      </w:rPr>
                      <w:t xml:space="preserve">/2 </w:t>
                    </w:r>
                    <w:r>
                      <w:rPr>
                        <w:i/>
                        <w:color w:val="87C3E4"/>
                        <w:spacing w:val="-4"/>
                        <w:sz w:val="13"/>
                      </w:rPr>
                      <w:t>,j;</w:t>
                    </w:r>
                    <w:r>
                      <w:rPr>
                        <w:color w:val="9EC6DD"/>
                        <w:spacing w:val="-4"/>
                        <w:sz w:val="13"/>
                      </w:rPr>
                      <w:t xml:space="preserve">, </w:t>
                    </w:r>
                    <w:r>
                      <w:rPr>
                        <w:color w:val="9EC6DD"/>
                        <w:sz w:val="13"/>
                      </w:rPr>
                      <w:t>...</w:t>
                    </w:r>
                    <w:r>
                      <w:rPr>
                        <w:color w:val="9EC6DD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9EC6DD"/>
                        <w:sz w:val="13"/>
                      </w:rPr>
                      <w:t>,</w:t>
                    </w:r>
                  </w:p>
                </w:txbxContent>
              </v:textbox>
            </v:shape>
            <v:shape id="_x0000_s1029" type="#_x0000_t202" style="position:absolute;left:7991;top:-893;width:1104;height:178" filled="f" stroked="f">
              <v:textbox inset="0,0,0,0">
                <w:txbxContent>
                  <w:p w:rsidR="003948BB" w:rsidRDefault="00201AA7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87C3E4"/>
                        <w:w w:val="80"/>
                        <w:sz w:val="16"/>
                      </w:rPr>
                      <w:t>JOOdt&amp;льнmr</w:t>
                    </w:r>
                    <w:proofErr w:type="spellEnd"/>
                    <w:proofErr w:type="gramStart"/>
                    <w:r>
                      <w:rPr>
                        <w:color w:val="87C3E4"/>
                        <w:w w:val="80"/>
                        <w:sz w:val="16"/>
                      </w:rPr>
                      <w:t>/</w:t>
                    </w:r>
                    <w:r>
                      <w:rPr>
                        <w:color w:val="87C3E4"/>
                        <w:spacing w:val="-1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9EC6DD"/>
                        <w:w w:val="80"/>
                        <w:sz w:val="16"/>
                      </w:rPr>
                      <w:t>,</w:t>
                    </w:r>
                    <w:proofErr w:type="gramEnd"/>
                    <w:r>
                      <w:rPr>
                        <w:color w:val="9EC6DD"/>
                        <w:w w:val="80"/>
                        <w:sz w:val="16"/>
                      </w:rPr>
                      <w:t>';;</w:t>
                    </w:r>
                    <w:r>
                      <w:rPr>
                        <w:color w:val="9EC6DD"/>
                        <w:spacing w:val="-1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9EC6DD"/>
                        <w:w w:val="80"/>
                        <w:sz w:val="16"/>
                        <w:vertAlign w:val="subscript"/>
                      </w:rPr>
                      <w:t>&lt;·</w:t>
                    </w:r>
                    <w:r>
                      <w:rPr>
                        <w:color w:val="9EC6DD"/>
                        <w:spacing w:val="-2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9EC6DD"/>
                        <w:w w:val="80"/>
                        <w:sz w:val="16"/>
                        <w:vertAlign w:val="subscript"/>
                      </w:rPr>
                      <w:t>•</w:t>
                    </w:r>
                  </w:p>
                </w:txbxContent>
              </v:textbox>
            </v:shape>
            <v:shape id="_x0000_s1028" type="#_x0000_t202" style="position:absolute;left:7899;top:-521;width:878;height:278" filled="f" stroked="f">
              <v:textbox inset="0,0,0,0">
                <w:txbxContent>
                  <w:p w:rsidR="003948BB" w:rsidRDefault="00201AA7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i/>
                        <w:color w:val="87C3E4"/>
                        <w:w w:val="70"/>
                        <w:sz w:val="25"/>
                      </w:rPr>
                      <w:t>7!,,.;</w:t>
                    </w:r>
                    <w:proofErr w:type="gramStart"/>
                    <w:r>
                      <w:rPr>
                        <w:i/>
                        <w:color w:val="87C3E4"/>
                        <w:w w:val="70"/>
                        <w:sz w:val="25"/>
                      </w:rPr>
                      <w:t>,</w:t>
                    </w:r>
                    <w:r>
                      <w:rPr>
                        <w:i/>
                        <w:color w:val="87C3E4"/>
                        <w:spacing w:val="-25"/>
                        <w:w w:val="70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87C3E4"/>
                        <w:w w:val="70"/>
                        <w:sz w:val="25"/>
                      </w:rPr>
                      <w:t>:</w:t>
                    </w:r>
                    <w:proofErr w:type="gramEnd"/>
                    <w:r>
                      <w:rPr>
                        <w:i/>
                        <w:color w:val="87C3E4"/>
                        <w:w w:val="70"/>
                        <w:sz w:val="25"/>
                      </w:rPr>
                      <w:t>1ii</w:t>
                    </w:r>
                    <w:r>
                      <w:rPr>
                        <w:i/>
                        <w:color w:val="87C3E4"/>
                        <w:spacing w:val="-6"/>
                        <w:w w:val="70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87C3E4"/>
                        <w:w w:val="70"/>
                        <w:sz w:val="25"/>
                      </w:rPr>
                      <w:t>;</w:t>
                    </w:r>
                    <w:r>
                      <w:rPr>
                        <w:i/>
                        <w:color w:val="87C3E4"/>
                        <w:spacing w:val="-12"/>
                        <w:w w:val="70"/>
                        <w:sz w:val="25"/>
                      </w:rPr>
                      <w:t xml:space="preserve"> </w:t>
                    </w:r>
                    <w:r>
                      <w:rPr>
                        <w:color w:val="9EC6DD"/>
                        <w:w w:val="70"/>
                        <w:sz w:val="25"/>
                      </w:rPr>
                      <w:t>\/</w:t>
                    </w:r>
                  </w:p>
                </w:txbxContent>
              </v:textbox>
            </v:shape>
            <v:shape id="_x0000_s1027" type="#_x0000_t202" style="position:absolute;left:7932;top:-685;width:940;height:247" filled="f" stroked="f">
              <v:textbox inset="0,0,0,0">
                <w:txbxContent>
                  <w:p w:rsidR="003948BB" w:rsidRDefault="00201AA7">
                    <w:pPr>
                      <w:spacing w:line="246" w:lineRule="exact"/>
                      <w:rPr>
                        <w:rFonts w:ascii="Arial" w:hAnsi="Arial"/>
                      </w:rPr>
                    </w:pPr>
                    <w:proofErr w:type="gramStart"/>
                    <w:r>
                      <w:rPr>
                        <w:color w:val="87C3E4"/>
                        <w:sz w:val="13"/>
                      </w:rPr>
                      <w:t>а</w:t>
                    </w:r>
                    <w:proofErr w:type="gramEnd"/>
                    <w:r>
                      <w:rPr>
                        <w:color w:val="87C3E4"/>
                        <w:sz w:val="13"/>
                      </w:rPr>
                      <w:t>,</w:t>
                    </w:r>
                    <w:r>
                      <w:rPr>
                        <w:color w:val="87C3E4"/>
                        <w:spacing w:val="-1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87C3E4"/>
                        <w:sz w:val="13"/>
                      </w:rPr>
                      <w:t>Фс</w:t>
                    </w:r>
                    <w:proofErr w:type="spellEnd"/>
                    <w:r>
                      <w:rPr>
                        <w:color w:val="87C3E4"/>
                        <w:sz w:val="13"/>
                      </w:rPr>
                      <w:t>,•,\</w:t>
                    </w:r>
                    <w:r>
                      <w:rPr>
                        <w:color w:val="87C3E4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87C3E4"/>
                        <w:spacing w:val="-10"/>
                        <w:sz w:val="13"/>
                      </w:rPr>
                      <w:t>,.·;.</w:t>
                    </w:r>
                    <w:r>
                      <w:rPr>
                        <w:color w:val="87C3E4"/>
                        <w:spacing w:val="-1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7C3E4"/>
                        <w:w w:val="95"/>
                      </w:rPr>
                      <w:t>&lt;"'//</w:t>
                    </w:r>
                  </w:p>
                </w:txbxContent>
              </v:textbox>
            </v:shape>
            <w10:wrap anchorx="page"/>
          </v:group>
        </w:pict>
      </w:r>
      <w:r w:rsidR="00201AA7" w:rsidRPr="0002610C">
        <w:rPr>
          <w:color w:val="232324"/>
          <w:w w:val="105"/>
          <w:lang w:val="ru-RU"/>
        </w:rPr>
        <w:t>Дополнительная общеобразовательная общеразвивающая программа.</w:t>
      </w:r>
    </w:p>
    <w:p w:rsidR="003948BB" w:rsidRPr="0002610C" w:rsidRDefault="00201AA7">
      <w:pPr>
        <w:spacing w:line="345" w:lineRule="exact"/>
        <w:ind w:left="467" w:right="427"/>
        <w:jc w:val="center"/>
        <w:rPr>
          <w:sz w:val="31"/>
          <w:lang w:val="ru-RU"/>
        </w:rPr>
      </w:pPr>
      <w:r w:rsidRPr="0002610C">
        <w:rPr>
          <w:color w:val="232324"/>
          <w:w w:val="105"/>
          <w:sz w:val="31"/>
          <w:lang w:val="ru-RU"/>
        </w:rPr>
        <w:t>Естественнонаучной направленности</w:t>
      </w:r>
    </w:p>
    <w:p w:rsidR="003948BB" w:rsidRPr="0002610C" w:rsidRDefault="003948BB">
      <w:pPr>
        <w:spacing w:before="4"/>
        <w:rPr>
          <w:sz w:val="33"/>
          <w:lang w:val="ru-RU"/>
        </w:rPr>
      </w:pPr>
    </w:p>
    <w:p w:rsidR="003948BB" w:rsidRPr="0002610C" w:rsidRDefault="0002234B">
      <w:pPr>
        <w:pStyle w:val="a3"/>
        <w:ind w:left="482" w:right="385"/>
        <w:jc w:val="center"/>
        <w:rPr>
          <w:lang w:val="ru-RU"/>
        </w:rPr>
      </w:pPr>
      <w:r>
        <w:rPr>
          <w:color w:val="232324"/>
          <w:lang w:val="ru-RU"/>
        </w:rPr>
        <w:t xml:space="preserve">«Занимательная </w:t>
      </w:r>
      <w:r w:rsidR="00201AA7" w:rsidRPr="0002610C">
        <w:rPr>
          <w:color w:val="232324"/>
          <w:lang w:val="ru-RU"/>
        </w:rPr>
        <w:t>химия»</w:t>
      </w:r>
    </w:p>
    <w:p w:rsidR="003948BB" w:rsidRPr="0002610C" w:rsidRDefault="003948BB">
      <w:pPr>
        <w:rPr>
          <w:b/>
          <w:sz w:val="33"/>
          <w:lang w:val="ru-RU"/>
        </w:rPr>
      </w:pPr>
    </w:p>
    <w:p w:rsidR="003948BB" w:rsidRPr="0002610C" w:rsidRDefault="00201AA7">
      <w:pPr>
        <w:ind w:left="474" w:right="427"/>
        <w:jc w:val="center"/>
        <w:rPr>
          <w:sz w:val="31"/>
          <w:lang w:val="ru-RU"/>
        </w:rPr>
      </w:pPr>
      <w:r w:rsidRPr="0002610C">
        <w:rPr>
          <w:color w:val="232324"/>
          <w:w w:val="105"/>
          <w:sz w:val="31"/>
          <w:lang w:val="ru-RU"/>
        </w:rPr>
        <w:t>Возраст обучающихся: 14-17 лет.</w:t>
      </w:r>
    </w:p>
    <w:p w:rsidR="003948BB" w:rsidRPr="0002610C" w:rsidRDefault="00201AA7">
      <w:pPr>
        <w:spacing w:before="13"/>
        <w:ind w:left="468" w:right="427"/>
        <w:jc w:val="center"/>
        <w:rPr>
          <w:sz w:val="31"/>
          <w:lang w:val="ru-RU"/>
        </w:rPr>
      </w:pPr>
      <w:r w:rsidRPr="0002610C">
        <w:rPr>
          <w:color w:val="232324"/>
          <w:w w:val="105"/>
          <w:sz w:val="31"/>
          <w:lang w:val="ru-RU"/>
        </w:rPr>
        <w:t>Срок реализации: 9 месяцев.</w:t>
      </w: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4"/>
          <w:lang w:val="ru-RU"/>
        </w:rPr>
      </w:pPr>
    </w:p>
    <w:p w:rsidR="003948BB" w:rsidRPr="0002610C" w:rsidRDefault="003948BB">
      <w:pPr>
        <w:rPr>
          <w:sz w:val="37"/>
          <w:lang w:val="ru-RU"/>
        </w:rPr>
      </w:pPr>
    </w:p>
    <w:p w:rsidR="003948BB" w:rsidRPr="0002610C" w:rsidRDefault="00201AA7">
      <w:pPr>
        <w:spacing w:line="249" w:lineRule="auto"/>
        <w:ind w:left="4837" w:right="19" w:firstLine="152"/>
        <w:rPr>
          <w:sz w:val="27"/>
          <w:lang w:val="ru-RU"/>
        </w:rPr>
      </w:pPr>
      <w:r w:rsidRPr="0002610C">
        <w:rPr>
          <w:color w:val="232324"/>
          <w:w w:val="105"/>
          <w:sz w:val="27"/>
          <w:lang w:val="ru-RU"/>
        </w:rPr>
        <w:t xml:space="preserve">Автор - составитель: </w:t>
      </w:r>
      <w:proofErr w:type="spellStart"/>
      <w:r w:rsidRPr="0002610C">
        <w:rPr>
          <w:color w:val="232324"/>
          <w:w w:val="105"/>
          <w:sz w:val="27"/>
          <w:lang w:val="ru-RU"/>
        </w:rPr>
        <w:t>Бахаева</w:t>
      </w:r>
      <w:proofErr w:type="spellEnd"/>
      <w:r w:rsidRPr="0002610C">
        <w:rPr>
          <w:color w:val="232324"/>
          <w:w w:val="105"/>
          <w:sz w:val="27"/>
          <w:lang w:val="ru-RU"/>
        </w:rPr>
        <w:t xml:space="preserve"> </w:t>
      </w:r>
      <w:r w:rsidRPr="0002610C">
        <w:rPr>
          <w:color w:val="3A3A3B"/>
          <w:w w:val="105"/>
          <w:sz w:val="27"/>
          <w:lang w:val="ru-RU"/>
        </w:rPr>
        <w:t xml:space="preserve">Н.В. </w:t>
      </w:r>
      <w:r w:rsidRPr="0002610C">
        <w:rPr>
          <w:color w:val="232324"/>
          <w:w w:val="105"/>
          <w:sz w:val="27"/>
          <w:lang w:val="ru-RU"/>
        </w:rPr>
        <w:t>Педагог дополнительного образования</w:t>
      </w:r>
    </w:p>
    <w:p w:rsidR="003948BB" w:rsidRPr="0002610C" w:rsidRDefault="003948BB">
      <w:pPr>
        <w:rPr>
          <w:sz w:val="30"/>
          <w:lang w:val="ru-RU"/>
        </w:rPr>
      </w:pPr>
    </w:p>
    <w:p w:rsidR="003948BB" w:rsidRPr="0002610C" w:rsidRDefault="003948BB">
      <w:pPr>
        <w:rPr>
          <w:sz w:val="30"/>
          <w:lang w:val="ru-RU"/>
        </w:rPr>
      </w:pPr>
    </w:p>
    <w:p w:rsidR="003948BB" w:rsidRPr="0002610C" w:rsidRDefault="003948BB">
      <w:pPr>
        <w:rPr>
          <w:sz w:val="30"/>
          <w:lang w:val="ru-RU"/>
        </w:rPr>
      </w:pPr>
    </w:p>
    <w:p w:rsidR="003948BB" w:rsidRPr="0002610C" w:rsidRDefault="003948BB">
      <w:pPr>
        <w:rPr>
          <w:sz w:val="30"/>
          <w:lang w:val="ru-RU"/>
        </w:rPr>
      </w:pPr>
    </w:p>
    <w:p w:rsidR="003948BB" w:rsidRPr="0002610C" w:rsidRDefault="003948BB">
      <w:pPr>
        <w:rPr>
          <w:sz w:val="30"/>
          <w:lang w:val="ru-RU"/>
        </w:rPr>
      </w:pPr>
    </w:p>
    <w:p w:rsidR="003948BB" w:rsidRDefault="00201AA7">
      <w:pPr>
        <w:spacing w:before="223" w:line="247" w:lineRule="auto"/>
        <w:ind w:left="3940" w:right="3883"/>
        <w:jc w:val="center"/>
        <w:rPr>
          <w:color w:val="606060"/>
          <w:w w:val="105"/>
          <w:sz w:val="21"/>
          <w:lang w:val="ru-RU"/>
        </w:rPr>
      </w:pPr>
      <w:r w:rsidRPr="0002234B">
        <w:rPr>
          <w:color w:val="4B494B"/>
          <w:w w:val="105"/>
          <w:sz w:val="21"/>
          <w:lang w:val="ru-RU"/>
        </w:rPr>
        <w:t>С</w:t>
      </w:r>
      <w:r w:rsidRPr="0002234B">
        <w:rPr>
          <w:color w:val="232324"/>
          <w:w w:val="105"/>
          <w:sz w:val="21"/>
          <w:lang w:val="ru-RU"/>
        </w:rPr>
        <w:t xml:space="preserve">. </w:t>
      </w:r>
      <w:r w:rsidRPr="0002234B">
        <w:rPr>
          <w:color w:val="3A3A3B"/>
          <w:w w:val="105"/>
          <w:sz w:val="21"/>
          <w:lang w:val="ru-RU"/>
        </w:rPr>
        <w:t xml:space="preserve">Новый </w:t>
      </w:r>
      <w:r w:rsidRPr="0002234B">
        <w:rPr>
          <w:color w:val="232324"/>
          <w:w w:val="105"/>
          <w:sz w:val="21"/>
          <w:lang w:val="ru-RU"/>
        </w:rPr>
        <w:t>Васюган 2022г</w:t>
      </w:r>
      <w:r w:rsidRPr="0002234B">
        <w:rPr>
          <w:color w:val="606060"/>
          <w:w w:val="105"/>
          <w:sz w:val="21"/>
          <w:lang w:val="ru-RU"/>
        </w:rPr>
        <w:t>.</w:t>
      </w:r>
    </w:p>
    <w:p w:rsidR="0002610C" w:rsidRDefault="0002610C">
      <w:pPr>
        <w:spacing w:before="223" w:line="247" w:lineRule="auto"/>
        <w:ind w:left="3940" w:right="3883"/>
        <w:jc w:val="center"/>
        <w:rPr>
          <w:sz w:val="21"/>
          <w:lang w:val="ru-RU"/>
        </w:rPr>
      </w:pPr>
    </w:p>
    <w:p w:rsidR="0002610C" w:rsidRDefault="0002610C">
      <w:pPr>
        <w:spacing w:before="223" w:line="247" w:lineRule="auto"/>
        <w:ind w:left="3940" w:right="3883"/>
        <w:jc w:val="center"/>
        <w:rPr>
          <w:sz w:val="21"/>
          <w:lang w:val="ru-RU"/>
        </w:rPr>
      </w:pPr>
    </w:p>
    <w:p w:rsidR="0002610C" w:rsidRDefault="0002610C">
      <w:pPr>
        <w:spacing w:before="223" w:line="247" w:lineRule="auto"/>
        <w:ind w:left="3940" w:right="3883"/>
        <w:jc w:val="center"/>
        <w:rPr>
          <w:sz w:val="21"/>
          <w:lang w:val="ru-RU"/>
        </w:rPr>
      </w:pPr>
    </w:p>
    <w:p w:rsidR="0002610C" w:rsidRDefault="0002610C">
      <w:pPr>
        <w:spacing w:before="223" w:line="247" w:lineRule="auto"/>
        <w:ind w:left="3940" w:right="3883"/>
        <w:jc w:val="center"/>
        <w:rPr>
          <w:sz w:val="21"/>
          <w:lang w:val="ru-RU"/>
        </w:rPr>
      </w:pPr>
    </w:p>
    <w:p w:rsidR="0002610C" w:rsidRPr="0002234B" w:rsidRDefault="0002610C" w:rsidP="0002610C">
      <w:pPr>
        <w:ind w:left="-567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ПОЯСНИТЕЛЬНАЯ ЗАПИСКА</w:t>
      </w: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ind w:left="-142" w:right="-6" w:firstLine="425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Данная программа является программной дополнительного образования детей естественнонаучной  </w:t>
      </w:r>
      <w:r w:rsidRPr="0002610C">
        <w:rPr>
          <w:b/>
          <w:sz w:val="28"/>
          <w:szCs w:val="28"/>
          <w:lang w:val="ru-RU"/>
        </w:rPr>
        <w:t>направленности</w:t>
      </w:r>
      <w:r w:rsidRPr="0002610C">
        <w:rPr>
          <w:sz w:val="28"/>
          <w:szCs w:val="28"/>
          <w:lang w:val="ru-RU"/>
        </w:rPr>
        <w:t>.</w:t>
      </w:r>
    </w:p>
    <w:p w:rsidR="0002610C" w:rsidRPr="0002610C" w:rsidRDefault="0002610C" w:rsidP="0002610C">
      <w:pPr>
        <w:ind w:left="-142" w:right="-6" w:firstLine="425"/>
        <w:jc w:val="both"/>
        <w:rPr>
          <w:sz w:val="28"/>
          <w:szCs w:val="28"/>
          <w:lang w:val="ru-RU"/>
        </w:rPr>
      </w:pPr>
      <w:bookmarkStart w:id="0" w:name="_GoBack"/>
      <w:r w:rsidRPr="0002610C">
        <w:rPr>
          <w:sz w:val="28"/>
          <w:szCs w:val="28"/>
          <w:lang w:val="ru-RU"/>
        </w:rPr>
        <w:t>Знания, получаемые в школе по химии, мы не очень часто используем в повседневной жизни, конечно, если мы не связали свою жизнь с химией в профессиональном плане. Тем не менее, этот предмет может стать источником знаний о процессах в окружающем мире, так как только при изучении химии мы знакомимся с составом веществ на нашей Земле. Благодаря этому мы узнаем, каким образом эти вещества влияют на процессы жизнедеятельности организма, да и в целом на саму жизнь человека, что полезно нам и в каких количествах и, наконец, что вредно и до какой степени.</w:t>
      </w:r>
    </w:p>
    <w:p w:rsidR="0002610C" w:rsidRPr="0002610C" w:rsidRDefault="0002610C" w:rsidP="0002610C">
      <w:pPr>
        <w:ind w:left="-142" w:right="-6" w:firstLine="425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Предлагаемая программа имеет естественнонаучную  направленность, которая является важным направлением в развитии и формировании у школьников первоначального целостного представления о мире на основе сообщения им некоторых химических знаний”.</w:t>
      </w:r>
    </w:p>
    <w:p w:rsidR="0002610C" w:rsidRPr="0044177A" w:rsidRDefault="0002610C" w:rsidP="0002610C">
      <w:pPr>
        <w:pStyle w:val="a6"/>
        <w:ind w:left="720"/>
        <w:rPr>
          <w:b/>
          <w:sz w:val="28"/>
          <w:szCs w:val="28"/>
        </w:rPr>
      </w:pPr>
      <w:r w:rsidRPr="0044177A">
        <w:rPr>
          <w:b/>
          <w:sz w:val="28"/>
          <w:szCs w:val="28"/>
        </w:rPr>
        <w:t xml:space="preserve">- Нормативные основания и требования к программному обеспечению и результативности дополнительного образования: </w:t>
      </w:r>
    </w:p>
    <w:p w:rsidR="0002610C" w:rsidRPr="0044177A" w:rsidRDefault="0002610C" w:rsidP="0002610C">
      <w:pPr>
        <w:pStyle w:val="a6"/>
        <w:spacing w:before="0" w:beforeAutospacing="0"/>
        <w:ind w:left="36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* Федеральный закон «Об образовании в Российской Федерации» (от 29 декабря 2012г. №273-ФЗ</w:t>
      </w:r>
      <w:proofErr w:type="gramStart"/>
      <w:r w:rsidRPr="0044177A">
        <w:rPr>
          <w:sz w:val="28"/>
          <w:szCs w:val="28"/>
        </w:rPr>
        <w:t xml:space="preserve"> )</w:t>
      </w:r>
      <w:proofErr w:type="gramEnd"/>
      <w:r w:rsidRPr="0044177A">
        <w:rPr>
          <w:sz w:val="28"/>
          <w:szCs w:val="28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/>
        <w:ind w:left="360"/>
        <w:jc w:val="both"/>
        <w:rPr>
          <w:color w:val="FF0000"/>
          <w:sz w:val="28"/>
          <w:szCs w:val="28"/>
        </w:rPr>
      </w:pPr>
      <w:r w:rsidRPr="0044177A">
        <w:rPr>
          <w:sz w:val="28"/>
          <w:szCs w:val="28"/>
        </w:rPr>
        <w:t xml:space="preserve">* 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44177A">
        <w:rPr>
          <w:sz w:val="28"/>
          <w:szCs w:val="28"/>
        </w:rPr>
        <w:t>Минобрнауки</w:t>
      </w:r>
      <w:proofErr w:type="spellEnd"/>
      <w:r w:rsidRPr="0044177A">
        <w:rPr>
          <w:sz w:val="28"/>
          <w:szCs w:val="28"/>
        </w:rPr>
        <w:t xml:space="preserve"> России от 9 ноября 2018г. №196)</w:t>
      </w:r>
      <w:r w:rsidRPr="0044177A">
        <w:rPr>
          <w:color w:val="FF0000"/>
          <w:sz w:val="28"/>
          <w:szCs w:val="28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/>
        <w:ind w:left="360"/>
        <w:jc w:val="both"/>
        <w:rPr>
          <w:sz w:val="28"/>
          <w:szCs w:val="28"/>
        </w:rPr>
      </w:pPr>
      <w:proofErr w:type="gramStart"/>
      <w:r w:rsidRPr="0044177A">
        <w:rPr>
          <w:sz w:val="28"/>
          <w:szCs w:val="28"/>
        </w:rPr>
        <w:t xml:space="preserve">* Письмо </w:t>
      </w:r>
      <w:proofErr w:type="spellStart"/>
      <w:r w:rsidRPr="0044177A">
        <w:rPr>
          <w:sz w:val="28"/>
          <w:szCs w:val="28"/>
        </w:rPr>
        <w:t>Минобрнауки</w:t>
      </w:r>
      <w:proofErr w:type="spellEnd"/>
      <w:r w:rsidRPr="0044177A">
        <w:rPr>
          <w:sz w:val="28"/>
          <w:szCs w:val="28"/>
        </w:rPr>
        <w:t xml:space="preserve"> РФ от 18 ноября 2015г. №09-3242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 w:rsidRPr="0044177A">
        <w:rPr>
          <w:sz w:val="28"/>
          <w:szCs w:val="28"/>
        </w:rPr>
        <w:t>разноуровневые</w:t>
      </w:r>
      <w:proofErr w:type="spellEnd"/>
      <w:r w:rsidRPr="0044177A">
        <w:rPr>
          <w:sz w:val="28"/>
          <w:szCs w:val="28"/>
        </w:rPr>
        <w:t xml:space="preserve"> программы). </w:t>
      </w:r>
      <w:proofErr w:type="gramEnd"/>
    </w:p>
    <w:p w:rsidR="0002610C" w:rsidRPr="0044177A" w:rsidRDefault="0002610C" w:rsidP="0002610C">
      <w:pPr>
        <w:pStyle w:val="a6"/>
        <w:spacing w:before="0" w:beforeAutospacing="0"/>
        <w:ind w:left="36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* </w:t>
      </w:r>
      <w:proofErr w:type="spellStart"/>
      <w:r w:rsidRPr="0044177A">
        <w:rPr>
          <w:sz w:val="28"/>
          <w:szCs w:val="28"/>
        </w:rPr>
        <w:t>СанПин</w:t>
      </w:r>
      <w:proofErr w:type="spellEnd"/>
      <w:r w:rsidRPr="0044177A">
        <w:rPr>
          <w:sz w:val="28"/>
          <w:szCs w:val="28"/>
        </w:rPr>
        <w:t xml:space="preserve"> – 2.4.3648-20 (Постановление главного санитарного врача РФ от 28.09.2020 г. № 28).</w:t>
      </w:r>
    </w:p>
    <w:p w:rsidR="0002610C" w:rsidRPr="0002610C" w:rsidRDefault="0002610C" w:rsidP="0002610C">
      <w:pPr>
        <w:ind w:left="-142" w:right="-6" w:firstLine="425"/>
        <w:jc w:val="both"/>
        <w:rPr>
          <w:sz w:val="28"/>
          <w:szCs w:val="28"/>
          <w:lang w:val="ru-RU"/>
        </w:rPr>
      </w:pPr>
    </w:p>
    <w:p w:rsidR="0002610C" w:rsidRPr="0002610C" w:rsidRDefault="0002610C" w:rsidP="0002610C">
      <w:pPr>
        <w:ind w:left="-142" w:right="-6" w:firstLine="42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2610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Отличительная особенность</w:t>
      </w:r>
      <w:r w:rsidRPr="0044177A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02610C">
        <w:rPr>
          <w:color w:val="000000"/>
          <w:sz w:val="28"/>
          <w:szCs w:val="28"/>
          <w:shd w:val="clear" w:color="auto" w:fill="FFFFFF"/>
          <w:lang w:val="ru-RU"/>
        </w:rPr>
        <w:t xml:space="preserve">данной программы от уже существующих программ состоит в том, что она нацелена на проведение экспериментов </w:t>
      </w:r>
      <w:proofErr w:type="spellStart"/>
      <w:r w:rsidRPr="0002610C">
        <w:rPr>
          <w:color w:val="000000"/>
          <w:sz w:val="28"/>
          <w:szCs w:val="28"/>
          <w:shd w:val="clear" w:color="auto" w:fill="FFFFFF"/>
          <w:lang w:val="ru-RU"/>
        </w:rPr>
        <w:t>аналитическо</w:t>
      </w:r>
      <w:proofErr w:type="spellEnd"/>
      <w:r w:rsidRPr="0002610C">
        <w:rPr>
          <w:color w:val="000000"/>
          <w:sz w:val="28"/>
          <w:szCs w:val="28"/>
          <w:shd w:val="clear" w:color="auto" w:fill="FFFFFF"/>
          <w:lang w:val="ru-RU"/>
        </w:rPr>
        <w:t xml:space="preserve"> – исследовательского характера. Так же особенностью программы является комплексный подход, неразрывная связь теории и практики, что, несомненно, повлияет на круг интересов учащихся.</w:t>
      </w:r>
    </w:p>
    <w:p w:rsidR="0002610C" w:rsidRPr="0002610C" w:rsidRDefault="0002610C" w:rsidP="0002610C">
      <w:pPr>
        <w:ind w:left="-142" w:right="-6" w:firstLine="425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В процессе изучения данного курса учащиеся совершенствуют практические умения, способность ориентироваться в мире разнообразных химических материалов, осознают практическую ценность химических знаний, их общекультурное значение для образованного человека. Решение задач различного содержания является неотъемлемой частью химического образования. Решение задач воспитывает у учащихся трудолюбие, целеустремленность, способствует осуществлению политехнизма, связи обучения с жизнью, профессиональной ориентации, вырабатывает мировоззрение, формирует навыки логического мышления.</w:t>
      </w:r>
    </w:p>
    <w:p w:rsidR="0002610C" w:rsidRPr="0002610C" w:rsidRDefault="0002610C" w:rsidP="0002610C">
      <w:pPr>
        <w:ind w:firstLine="539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Необходимость введения данного курса обусловлена недостаточной </w:t>
      </w:r>
      <w:r w:rsidRPr="0002610C">
        <w:rPr>
          <w:sz w:val="28"/>
          <w:szCs w:val="28"/>
          <w:lang w:val="ru-RU"/>
        </w:rPr>
        <w:lastRenderedPageBreak/>
        <w:t xml:space="preserve">прикладной направленностью базового курса химии 8-9 класса и повышенным количеством болеющих детей. Отличительной чертой программы является то, что в изучении данного курса использованы понятия, с которыми учащиеся знакомы, они встречаются с ними ежедневно. Это такие понятия, как пища и её состав, а также вредная и полезная пища. Часто люди не задумываются над тем, что они едят, насколько питательны продукты. 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Данный курс важен потому, что он охватывает теоретические основы химии и практическое назначение химических веществ в повседневной жизни, позволяет расширить знания учащихся о химических методах анализа, способствует овладению методиками исследования. Курс содержит опережающую информацию по органической химии, раскрывает перед учащимися интересные и важные стороны практического использования химических знаний. 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Практическая направленность изучаемого материала делает данный курс очень актуальным. Содержание курса позволяет ученику любого уровня включиться в учебно-познавательный процесс и на любом этапе деятельности.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Цель программы</w:t>
      </w:r>
      <w:r w:rsidRPr="0044177A">
        <w:rPr>
          <w:color w:val="000000"/>
          <w:sz w:val="28"/>
          <w:szCs w:val="28"/>
        </w:rPr>
        <w:t> – 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технике;</w:t>
      </w:r>
      <w:r w:rsidRPr="0044177A">
        <w:rPr>
          <w:b/>
          <w:bCs/>
          <w:color w:val="000000"/>
          <w:sz w:val="28"/>
          <w:szCs w:val="28"/>
        </w:rPr>
        <w:t> </w:t>
      </w:r>
      <w:r w:rsidRPr="0044177A">
        <w:rPr>
          <w:color w:val="000000"/>
          <w:sz w:val="28"/>
          <w:szCs w:val="28"/>
        </w:rPr>
        <w:t xml:space="preserve">создание условий для раскрытия роли химии как интегрирующей науки естественного цикла, имеющей огромное прикладное и </w:t>
      </w:r>
      <w:proofErr w:type="spellStart"/>
      <w:r w:rsidRPr="0044177A">
        <w:rPr>
          <w:color w:val="000000"/>
          <w:sz w:val="28"/>
          <w:szCs w:val="28"/>
        </w:rPr>
        <w:t>валеологическое</w:t>
      </w:r>
      <w:proofErr w:type="spellEnd"/>
      <w:r w:rsidRPr="0044177A">
        <w:rPr>
          <w:color w:val="000000"/>
          <w:sz w:val="28"/>
          <w:szCs w:val="28"/>
        </w:rPr>
        <w:t xml:space="preserve"> значение.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Задачи программы: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Обучающие: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формирование навыков и умений научно-исследовательской деятельности;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формирование у учащихся навыков безопасного и грамотного обращения с веществами;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формирование практических умений и навыков разработки и выполнения химического эксперимента;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 xml:space="preserve">продолжить развитие познавательной активности, самостоятельности, настойчивости в достижении цели, </w:t>
      </w:r>
      <w:proofErr w:type="spellStart"/>
      <w:r w:rsidRPr="0044177A">
        <w:rPr>
          <w:color w:val="000000"/>
          <w:sz w:val="28"/>
          <w:szCs w:val="28"/>
        </w:rPr>
        <w:t>креативных</w:t>
      </w:r>
      <w:proofErr w:type="spellEnd"/>
      <w:r w:rsidRPr="0044177A">
        <w:rPr>
          <w:color w:val="000000"/>
          <w:sz w:val="28"/>
          <w:szCs w:val="28"/>
        </w:rPr>
        <w:t xml:space="preserve"> способностей учащихся;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продолжить формирование коммуникативных умений;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формирование презентационных умений и навыков;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на примере химического материала начать развитие учебной мотивации школьников на выбор профессии, связанной с химическим производством;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 xml:space="preserve">дать возможность учащимся проверить свои способности в </w:t>
      </w:r>
      <w:proofErr w:type="spellStart"/>
      <w:r w:rsidRPr="0044177A">
        <w:rPr>
          <w:color w:val="000000"/>
          <w:sz w:val="28"/>
          <w:szCs w:val="28"/>
        </w:rPr>
        <w:t>естественнообразовательной</w:t>
      </w:r>
      <w:proofErr w:type="spellEnd"/>
      <w:r w:rsidRPr="0044177A">
        <w:rPr>
          <w:color w:val="000000"/>
          <w:sz w:val="28"/>
          <w:szCs w:val="28"/>
        </w:rPr>
        <w:t xml:space="preserve"> области.</w:t>
      </w:r>
    </w:p>
    <w:p w:rsidR="0002610C" w:rsidRPr="0044177A" w:rsidRDefault="0002610C" w:rsidP="0002610C">
      <w:pPr>
        <w:pStyle w:val="a6"/>
        <w:numPr>
          <w:ilvl w:val="0"/>
          <w:numId w:val="33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Формирование основных методов решения нестандартных и олимпиадных задач по химии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Развивающие:</w:t>
      </w:r>
    </w:p>
    <w:p w:rsidR="0002610C" w:rsidRPr="0044177A" w:rsidRDefault="0002610C" w:rsidP="0002610C">
      <w:pPr>
        <w:pStyle w:val="a6"/>
        <w:numPr>
          <w:ilvl w:val="0"/>
          <w:numId w:val="34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lastRenderedPageBreak/>
        <w:t>Развивать внимание, память, логическое и пространственное воображения.</w:t>
      </w:r>
    </w:p>
    <w:p w:rsidR="0002610C" w:rsidRPr="0044177A" w:rsidRDefault="0002610C" w:rsidP="0002610C">
      <w:pPr>
        <w:pStyle w:val="western"/>
        <w:numPr>
          <w:ilvl w:val="0"/>
          <w:numId w:val="34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Развивать конструктивное мышление и сообразительность;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Воспитательные:</w:t>
      </w:r>
    </w:p>
    <w:p w:rsidR="0002610C" w:rsidRPr="0044177A" w:rsidRDefault="0002610C" w:rsidP="0002610C">
      <w:pPr>
        <w:pStyle w:val="a6"/>
        <w:numPr>
          <w:ilvl w:val="0"/>
          <w:numId w:val="3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Вызвать интерес к изучаемому предмету</w:t>
      </w:r>
    </w:p>
    <w:p w:rsidR="0002610C" w:rsidRPr="0044177A" w:rsidRDefault="0002610C" w:rsidP="0002610C">
      <w:pPr>
        <w:pStyle w:val="a6"/>
        <w:numPr>
          <w:ilvl w:val="0"/>
          <w:numId w:val="3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Занимательно и ненавязчиво внедрить в сознание учащихся о необходимости сохранения и укрепления своего здоровья и здоровья будущего поколения.</w:t>
      </w:r>
    </w:p>
    <w:p w:rsidR="0002610C" w:rsidRPr="0044177A" w:rsidRDefault="0002610C" w:rsidP="0002610C">
      <w:pPr>
        <w:pStyle w:val="a6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Воспитывать нравственнее и духовное здоровье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02610C" w:rsidRPr="0002610C" w:rsidRDefault="0002610C" w:rsidP="0002610C">
      <w:pPr>
        <w:ind w:firstLine="284"/>
        <w:jc w:val="both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Возраст</w:t>
      </w:r>
      <w:r w:rsidRPr="0002610C">
        <w:rPr>
          <w:sz w:val="28"/>
          <w:szCs w:val="28"/>
          <w:lang w:val="ru-RU"/>
        </w:rPr>
        <w:t xml:space="preserve"> детей, на которых рассчитана реализация программы – 15-17 лет. Выбранная возрастная категория нуждается в дополнительных занятиях в области химии не только для общего развития кругозора учащихся, но для актуализации знаний и приобретения важных навыков для подготовки к контрольным, всероссийским проверочным работам, а также при подготовке к ЕГЭ.</w:t>
      </w:r>
    </w:p>
    <w:p w:rsidR="0002610C" w:rsidRPr="0002610C" w:rsidRDefault="0002610C" w:rsidP="0002610C">
      <w:pPr>
        <w:ind w:firstLine="284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Предлагаемый курс рассчитан на</w:t>
      </w:r>
      <w:r w:rsidRPr="0002610C">
        <w:rPr>
          <w:b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 xml:space="preserve">34 </w:t>
      </w:r>
      <w:proofErr w:type="gramStart"/>
      <w:r w:rsidRPr="0002610C">
        <w:rPr>
          <w:sz w:val="28"/>
          <w:szCs w:val="28"/>
          <w:lang w:val="ru-RU"/>
        </w:rPr>
        <w:t>учебных</w:t>
      </w:r>
      <w:proofErr w:type="gramEnd"/>
      <w:r w:rsidRPr="0002610C">
        <w:rPr>
          <w:sz w:val="28"/>
          <w:szCs w:val="28"/>
          <w:lang w:val="ru-RU"/>
        </w:rPr>
        <w:t xml:space="preserve"> часа. </w:t>
      </w:r>
      <w:r w:rsidRPr="0002610C">
        <w:rPr>
          <w:b/>
          <w:sz w:val="28"/>
          <w:szCs w:val="28"/>
          <w:lang w:val="ru-RU"/>
        </w:rPr>
        <w:t>Срок</w:t>
      </w:r>
      <w:r w:rsidRPr="0002610C">
        <w:rPr>
          <w:sz w:val="28"/>
          <w:szCs w:val="28"/>
          <w:lang w:val="ru-RU"/>
        </w:rPr>
        <w:t xml:space="preserve"> освоения курса – 1 год (2022-2023 учебный год).</w:t>
      </w:r>
    </w:p>
    <w:p w:rsidR="0002610C" w:rsidRPr="0044177A" w:rsidRDefault="0002610C" w:rsidP="0002610C">
      <w:pPr>
        <w:pStyle w:val="a9"/>
        <w:spacing w:line="276" w:lineRule="auto"/>
        <w:ind w:firstLine="72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Занятия проводятся в очной форме. Для реализации данной программы следует использовать следующие формы организации - групповая работа, практическая работа, отработка полученных навыков самостоятельно.</w:t>
      </w:r>
    </w:p>
    <w:p w:rsidR="0002610C" w:rsidRPr="0002610C" w:rsidRDefault="0002610C" w:rsidP="0002610C">
      <w:pPr>
        <w:ind w:firstLine="284"/>
        <w:jc w:val="both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Режим занятий</w:t>
      </w:r>
      <w:r w:rsidRPr="0002610C">
        <w:rPr>
          <w:sz w:val="28"/>
          <w:szCs w:val="28"/>
          <w:lang w:val="ru-RU"/>
        </w:rPr>
        <w:t>. Занятия проводятся один раз в неделю, по 1 учебному часу.</w:t>
      </w:r>
    </w:p>
    <w:bookmarkEnd w:id="0"/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br w:type="page"/>
      </w:r>
    </w:p>
    <w:p w:rsidR="0002610C" w:rsidRPr="0044177A" w:rsidRDefault="0002610C" w:rsidP="0002610C">
      <w:pPr>
        <w:jc w:val="center"/>
        <w:rPr>
          <w:b/>
          <w:sz w:val="28"/>
          <w:szCs w:val="28"/>
        </w:rPr>
      </w:pPr>
      <w:proofErr w:type="spellStart"/>
      <w:r w:rsidRPr="0044177A">
        <w:rPr>
          <w:b/>
          <w:sz w:val="28"/>
          <w:szCs w:val="28"/>
        </w:rPr>
        <w:lastRenderedPageBreak/>
        <w:t>Учебно-тематическое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планирование</w:t>
      </w:r>
      <w:proofErr w:type="spellEnd"/>
      <w:r w:rsidRPr="0044177A">
        <w:rPr>
          <w:b/>
          <w:sz w:val="28"/>
          <w:szCs w:val="28"/>
        </w:rPr>
        <w:t xml:space="preserve">  </w:t>
      </w:r>
    </w:p>
    <w:tbl>
      <w:tblPr>
        <w:tblStyle w:val="a8"/>
        <w:tblW w:w="11625" w:type="dxa"/>
        <w:tblInd w:w="-885" w:type="dxa"/>
        <w:tblLayout w:type="fixed"/>
        <w:tblLook w:val="04A0"/>
      </w:tblPr>
      <w:tblGrid>
        <w:gridCol w:w="842"/>
        <w:gridCol w:w="2986"/>
        <w:gridCol w:w="4111"/>
        <w:gridCol w:w="992"/>
        <w:gridCol w:w="993"/>
        <w:gridCol w:w="992"/>
        <w:gridCol w:w="709"/>
      </w:tblGrid>
      <w:tr w:rsidR="0002610C" w:rsidRPr="0044177A" w:rsidTr="00CF63B9">
        <w:tc>
          <w:tcPr>
            <w:tcW w:w="842" w:type="dxa"/>
            <w:vMerge w:val="restart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 w:rsidRPr="0044177A">
              <w:rPr>
                <w:b/>
                <w:i/>
                <w:sz w:val="28"/>
                <w:szCs w:val="28"/>
              </w:rPr>
              <w:t>разде</w:t>
            </w:r>
            <w:proofErr w:type="spell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лов</w:t>
            </w:r>
          </w:p>
        </w:tc>
        <w:tc>
          <w:tcPr>
            <w:tcW w:w="2986" w:type="dxa"/>
            <w:vMerge w:val="restart"/>
          </w:tcPr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Название тем</w:t>
            </w:r>
          </w:p>
        </w:tc>
        <w:tc>
          <w:tcPr>
            <w:tcW w:w="4111" w:type="dxa"/>
            <w:vMerge w:val="restart"/>
          </w:tcPr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Форма занятий</w:t>
            </w:r>
          </w:p>
        </w:tc>
        <w:tc>
          <w:tcPr>
            <w:tcW w:w="2977" w:type="dxa"/>
            <w:gridSpan w:val="3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Форма аттестации</w:t>
            </w: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4177A">
              <w:rPr>
                <w:b/>
                <w:i/>
                <w:sz w:val="28"/>
                <w:szCs w:val="28"/>
              </w:rPr>
              <w:t>Прак</w:t>
            </w:r>
            <w:proofErr w:type="spell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тика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 w:val="restart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1.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Х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М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Ч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Е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4177A">
              <w:rPr>
                <w:b/>
                <w:sz w:val="28"/>
                <w:szCs w:val="28"/>
              </w:rPr>
              <w:t>С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К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Я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Л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Б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О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4177A">
              <w:rPr>
                <w:b/>
                <w:sz w:val="28"/>
                <w:szCs w:val="28"/>
              </w:rPr>
              <w:t>Р</w:t>
            </w:r>
            <w:proofErr w:type="gram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Т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О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4177A">
              <w:rPr>
                <w:b/>
                <w:sz w:val="28"/>
                <w:szCs w:val="28"/>
              </w:rPr>
              <w:t>Р</w:t>
            </w:r>
            <w:proofErr w:type="gram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Я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ind w:right="-545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Введение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ind w:right="-544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Лекция </w:t>
            </w:r>
          </w:p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ind w:right="-545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Ознакомление с кабинетом химии </w:t>
            </w:r>
          </w:p>
          <w:p w:rsidR="0002610C" w:rsidRDefault="0002610C" w:rsidP="00CF63B9">
            <w:pPr>
              <w:ind w:right="-545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и изучение правил</w:t>
            </w:r>
          </w:p>
          <w:p w:rsidR="0002610C" w:rsidRPr="0044177A" w:rsidRDefault="0002610C" w:rsidP="00CF63B9">
            <w:pPr>
              <w:ind w:right="-545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 техники</w:t>
            </w:r>
          </w:p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 безопасности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Игра</w:t>
            </w:r>
            <w:r w:rsidRPr="0044177A">
              <w:rPr>
                <w:sz w:val="28"/>
                <w:szCs w:val="28"/>
              </w:rPr>
              <w:t xml:space="preserve"> по технике безопасности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опрос</w:t>
            </w: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ind w:right="-545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Знакомство с </w:t>
            </w:r>
            <w:proofErr w:type="gramStart"/>
            <w:r w:rsidRPr="0044177A">
              <w:rPr>
                <w:sz w:val="28"/>
                <w:szCs w:val="28"/>
              </w:rPr>
              <w:t>лабораторным</w:t>
            </w:r>
            <w:proofErr w:type="gramEnd"/>
            <w:r w:rsidRPr="0044177A">
              <w:rPr>
                <w:sz w:val="28"/>
                <w:szCs w:val="28"/>
              </w:rPr>
              <w:t xml:space="preserve"> </w:t>
            </w:r>
          </w:p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оборудованием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Ознакомление учащихся с классификацией и требованиями, предъявляемыми к хранению лабораторного оборудования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опрос</w:t>
            </w: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Хранение материалов и реактивов в химической лаборатории.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 xml:space="preserve">Практическая работа. </w:t>
            </w:r>
            <w:r w:rsidRPr="0044177A">
              <w:rPr>
                <w:sz w:val="28"/>
                <w:szCs w:val="28"/>
              </w:rPr>
              <w:t>Составление таблиц, отражающих классификацию веществ, изготовление этикеток неорганических веществ, составление списка реактивов, несовместимых для хранения.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Нагревательные приборы и пользование ими.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</w:t>
            </w:r>
            <w:r w:rsidRPr="0044177A">
              <w:rPr>
                <w:sz w:val="28"/>
                <w:szCs w:val="28"/>
              </w:rPr>
              <w:t>. Использование нагревательных приборов. Изготовление спиртовки из подручного материала.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Взвешивание, фильтрование и перегонка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/>
                <w:iCs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</w:p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Изготовление простейших фильтров из подручных средств. Разделение неоднородных смесей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Выпаривание и кристаллизация</w:t>
            </w:r>
            <w:r w:rsidRPr="0044177A">
              <w:rPr>
                <w:iCs/>
                <w:sz w:val="28"/>
                <w:szCs w:val="28"/>
              </w:rPr>
              <w:t xml:space="preserve"> </w:t>
            </w:r>
          </w:p>
          <w:p w:rsidR="0002610C" w:rsidRPr="0044177A" w:rsidRDefault="0002610C" w:rsidP="00CF63B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  <w:r w:rsidRPr="0044177A">
              <w:rPr>
                <w:sz w:val="28"/>
                <w:szCs w:val="28"/>
              </w:rPr>
              <w:t xml:space="preserve"> Выделение растворённых веществ методом выпаривания и кристаллизации на примере раствора поваренной соли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Основные приемы работы с твердыми, жидкими, газообразными веществами. Лабораторные способы получения неорганических </w:t>
            </w:r>
            <w:r w:rsidRPr="0044177A">
              <w:rPr>
                <w:sz w:val="28"/>
                <w:szCs w:val="28"/>
              </w:rPr>
              <w:lastRenderedPageBreak/>
              <w:t>веществ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lastRenderedPageBreak/>
              <w:t>Лекция.</w:t>
            </w:r>
          </w:p>
          <w:p w:rsidR="0002610C" w:rsidRPr="0044177A" w:rsidRDefault="0002610C" w:rsidP="00CF63B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  <w:r w:rsidRPr="0044177A">
              <w:rPr>
                <w:sz w:val="28"/>
                <w:szCs w:val="28"/>
              </w:rPr>
              <w:t xml:space="preserve"> Опыты</w:t>
            </w:r>
            <w:proofErr w:type="gramStart"/>
            <w:r w:rsidRPr="0044177A">
              <w:rPr>
                <w:sz w:val="28"/>
                <w:szCs w:val="28"/>
              </w:rPr>
              <w:t>.</w:t>
            </w:r>
            <w:proofErr w:type="gramEnd"/>
            <w:r w:rsidRPr="0044177A">
              <w:rPr>
                <w:sz w:val="28"/>
                <w:szCs w:val="28"/>
              </w:rPr>
              <w:t xml:space="preserve"> </w:t>
            </w:r>
            <w:proofErr w:type="gramStart"/>
            <w:r w:rsidRPr="0044177A">
              <w:rPr>
                <w:sz w:val="28"/>
                <w:szCs w:val="28"/>
              </w:rPr>
              <w:t>и</w:t>
            </w:r>
            <w:proofErr w:type="gramEnd"/>
            <w:r w:rsidRPr="0044177A">
              <w:rPr>
                <w:sz w:val="28"/>
                <w:szCs w:val="28"/>
              </w:rPr>
              <w:t>ллюстрирующие основные приёмы работы с твердыми, жидкими и газообразными веществами.</w:t>
            </w:r>
          </w:p>
          <w:p w:rsidR="0002610C" w:rsidRPr="0044177A" w:rsidRDefault="0002610C" w:rsidP="00CF63B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  <w:r w:rsidRPr="0044177A">
              <w:rPr>
                <w:sz w:val="28"/>
                <w:szCs w:val="28"/>
              </w:rPr>
              <w:t xml:space="preserve"> Получение неорганических </w:t>
            </w:r>
            <w:r w:rsidRPr="0044177A">
              <w:rPr>
                <w:sz w:val="28"/>
                <w:szCs w:val="28"/>
              </w:rPr>
              <w:lastRenderedPageBreak/>
              <w:t>веществ в химической лаборатории. Получение сульфата меди из меди, хлорида цинка из цинка.</w:t>
            </w:r>
          </w:p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Приготовление растворов в химической лаборатории и в быту.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  <w:r w:rsidRPr="0044177A">
              <w:rPr>
                <w:sz w:val="28"/>
                <w:szCs w:val="28"/>
              </w:rPr>
              <w:t xml:space="preserve"> Приготовление растворов веществ с определённой концентрацией растворённого вещества.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Кристаллогидраты</w:t>
            </w:r>
            <w:r w:rsidRPr="0044177A">
              <w:rPr>
                <w:iCs/>
                <w:sz w:val="28"/>
                <w:szCs w:val="28"/>
              </w:rPr>
              <w:t>. Выращивание сада из кристаллов.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Практическая работа.</w:t>
            </w:r>
            <w:r w:rsidRPr="0044177A">
              <w:rPr>
                <w:sz w:val="28"/>
                <w:szCs w:val="28"/>
              </w:rPr>
              <w:t xml:space="preserve"> Получение кристаллов солей из водных растворов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Cs/>
                <w:iCs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Занимательные опыты по теме: «Химические реакции вокруг нас».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/>
                <w:iCs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Показ демонстрационных опытов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2.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Л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О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Г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К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pStyle w:val="a6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Вперед к покорению вершин олимпиад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  <w:r w:rsidRPr="0044177A">
              <w:rPr>
                <w:iCs/>
                <w:sz w:val="28"/>
                <w:szCs w:val="28"/>
              </w:rPr>
              <w:t>Решение олимпиадных задач различного уровня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 w:val="restart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3.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4177A">
              <w:rPr>
                <w:b/>
                <w:sz w:val="28"/>
                <w:szCs w:val="28"/>
              </w:rPr>
              <w:t>П</w:t>
            </w:r>
            <w:proofErr w:type="gram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4177A">
              <w:rPr>
                <w:b/>
                <w:sz w:val="28"/>
                <w:szCs w:val="28"/>
              </w:rPr>
              <w:t>Р</w:t>
            </w:r>
            <w:proofErr w:type="gramEnd"/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К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Л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Д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Н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А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Я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Х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М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Я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pStyle w:val="a6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Химия в быту.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/>
                <w:iCs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 xml:space="preserve"> </w:t>
            </w:r>
            <w:r w:rsidRPr="0044177A">
              <w:rPr>
                <w:sz w:val="28"/>
                <w:szCs w:val="28"/>
              </w:rPr>
      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      </w:r>
            <w:r w:rsidRPr="0044177A">
              <w:rPr>
                <w:i/>
                <w:iCs/>
                <w:sz w:val="28"/>
                <w:szCs w:val="28"/>
              </w:rPr>
              <w:t xml:space="preserve"> </w:t>
            </w:r>
          </w:p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 xml:space="preserve">Практическая работа. </w:t>
            </w:r>
            <w:r w:rsidRPr="0044177A">
              <w:rPr>
                <w:sz w:val="28"/>
                <w:szCs w:val="28"/>
              </w:rPr>
              <w:t>Выведение пятен ржавчины, чернил, жира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pStyle w:val="a6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Химия и человек. Чтение докладов и рефератов.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  <w:r w:rsidRPr="0044177A">
              <w:rPr>
                <w:iCs/>
                <w:sz w:val="28"/>
                <w:szCs w:val="28"/>
              </w:rPr>
              <w:t>Круглый стол, сообщения учащихся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Cs/>
                <w:iCs/>
                <w:sz w:val="28"/>
                <w:szCs w:val="28"/>
              </w:rPr>
            </w:pPr>
            <w:r w:rsidRPr="0044177A">
              <w:rPr>
                <w:bCs/>
                <w:iCs/>
                <w:sz w:val="28"/>
                <w:szCs w:val="28"/>
              </w:rPr>
              <w:t>Химия и медицина</w:t>
            </w:r>
            <w:r w:rsidRPr="0044177A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  <w:r w:rsidRPr="0044177A">
              <w:rPr>
                <w:iCs/>
                <w:sz w:val="28"/>
                <w:szCs w:val="28"/>
              </w:rPr>
              <w:t>Лекция, сообщения учащихся</w:t>
            </w:r>
            <w:r w:rsidRPr="0044177A">
              <w:rPr>
                <w:sz w:val="28"/>
                <w:szCs w:val="28"/>
              </w:rPr>
              <w:t xml:space="preserve"> Тест «Будьте здоровы»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Белки, жиры,  углеводы в питании человека.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Витамины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Пищевые добавки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Практикум исследование «Мороженое»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Практикум исследование «Шоколад»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Практикум </w:t>
            </w:r>
            <w:r w:rsidRPr="0044177A">
              <w:rPr>
                <w:sz w:val="28"/>
                <w:szCs w:val="28"/>
              </w:rPr>
              <w:lastRenderedPageBreak/>
              <w:t>исследование «Жевательная резинка»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lastRenderedPageBreak/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</w:t>
            </w:r>
            <w:r w:rsidRPr="0044177A">
              <w:rPr>
                <w:sz w:val="28"/>
                <w:szCs w:val="28"/>
              </w:rPr>
              <w:lastRenderedPageBreak/>
              <w:t>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Тайны  воды.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Практикум исследование «Газированные напитки»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Практикум исследование «Минеральные воды»</w:t>
            </w:r>
          </w:p>
        </w:tc>
        <w:tc>
          <w:tcPr>
            <w:tcW w:w="4111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  <w:vMerge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02610C" w:rsidRPr="0044177A" w:rsidRDefault="0002610C" w:rsidP="00CF63B9">
            <w:pPr>
              <w:ind w:right="-108"/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Практикум исследование «Молоко»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Оформленная </w:t>
            </w:r>
            <w:proofErr w:type="gramStart"/>
            <w:r w:rsidRPr="0044177A">
              <w:rPr>
                <w:sz w:val="28"/>
                <w:szCs w:val="28"/>
              </w:rPr>
              <w:t>ПР</w:t>
            </w:r>
            <w:proofErr w:type="gramEnd"/>
            <w:r w:rsidRPr="0044177A">
              <w:rPr>
                <w:sz w:val="28"/>
                <w:szCs w:val="28"/>
              </w:rPr>
              <w:t xml:space="preserve"> или устное сообщение, презентация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4.</w:t>
            </w:r>
          </w:p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Н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Е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Д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Е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Л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Я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Х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М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jc w:val="center"/>
              <w:rPr>
                <w:b/>
                <w:sz w:val="28"/>
                <w:szCs w:val="28"/>
              </w:rPr>
            </w:pPr>
            <w:r w:rsidRPr="0044177A">
              <w:rPr>
                <w:b/>
                <w:sz w:val="28"/>
                <w:szCs w:val="28"/>
              </w:rPr>
              <w:t>И</w:t>
            </w:r>
          </w:p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Cs/>
                <w:iCs/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Подготовка к декаде естественных наук. Игра «Счастливый случай».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Изготовление плакатов с пословицами, поговорками, афоризмами, выпуск стенгазет с занимательными фактами</w:t>
            </w:r>
          </w:p>
          <w:p w:rsidR="0002610C" w:rsidRPr="0044177A" w:rsidRDefault="0002610C" w:rsidP="00CF63B9">
            <w:pPr>
              <w:rPr>
                <w:i/>
                <w:iCs/>
                <w:sz w:val="28"/>
                <w:szCs w:val="28"/>
              </w:rPr>
            </w:pPr>
            <w:r w:rsidRPr="0044177A">
              <w:rPr>
                <w:i/>
                <w:iCs/>
                <w:sz w:val="28"/>
                <w:szCs w:val="28"/>
              </w:rPr>
              <w:t>Игра. «Счастливый случай»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84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6" w:type="dxa"/>
          </w:tcPr>
          <w:p w:rsidR="0002610C" w:rsidRPr="0044177A" w:rsidRDefault="0002610C" w:rsidP="00CF63B9">
            <w:pPr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02610C" w:rsidRPr="0044177A" w:rsidRDefault="0002610C" w:rsidP="00CF63B9">
            <w:pPr>
              <w:rPr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  <w:r w:rsidRPr="0044177A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02610C" w:rsidRPr="0044177A" w:rsidRDefault="0002610C" w:rsidP="00CF63B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02610C" w:rsidRPr="0044177A" w:rsidRDefault="0002610C" w:rsidP="0002610C">
      <w:pPr>
        <w:ind w:firstLine="284"/>
        <w:jc w:val="both"/>
        <w:rPr>
          <w:sz w:val="28"/>
          <w:szCs w:val="28"/>
        </w:rPr>
      </w:pPr>
    </w:p>
    <w:p w:rsidR="0002610C" w:rsidRPr="0044177A" w:rsidRDefault="0002610C" w:rsidP="0002610C">
      <w:pPr>
        <w:jc w:val="both"/>
        <w:rPr>
          <w:sz w:val="28"/>
          <w:szCs w:val="28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br w:type="page"/>
      </w:r>
      <w:r w:rsidRPr="0002610C">
        <w:rPr>
          <w:b/>
          <w:sz w:val="28"/>
          <w:szCs w:val="28"/>
          <w:lang w:val="ru-RU"/>
        </w:rPr>
        <w:lastRenderedPageBreak/>
        <w:br/>
        <w:t>Содержание программы курса «Занимательная химия»</w:t>
      </w: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Раздел 1: «Химическая лаборатория»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1. Вводное занятие.</w:t>
      </w:r>
      <w:r w:rsidRPr="0002610C">
        <w:rPr>
          <w:i/>
          <w:iCs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 xml:space="preserve">Знакомство с учащимися, анкетирование: (что привело тебя в кружок “Занимательной химии”). Выборы совета, девиза, эмблемы кружка, знакомства кружковцев с их обязанностями и оборудованием рабочего места, обсуждение и корректировка плана работы кружка, предложенного учителем.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4177A">
        <w:rPr>
          <w:b/>
          <w:bCs/>
          <w:i/>
          <w:iCs/>
          <w:sz w:val="28"/>
          <w:szCs w:val="28"/>
        </w:rPr>
        <w:t>2. Ознакомление с кабинетом химии и изучение правил техники безопасности.</w:t>
      </w:r>
      <w:r w:rsidRPr="0044177A">
        <w:rPr>
          <w:i/>
          <w:iCs/>
          <w:sz w:val="28"/>
          <w:szCs w:val="28"/>
        </w:rPr>
        <w:t xml:space="preserve"> </w:t>
      </w:r>
      <w:r w:rsidRPr="0044177A">
        <w:rPr>
          <w:sz w:val="28"/>
          <w:szCs w:val="28"/>
        </w:rPr>
        <w:t xml:space="preserve">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защиты.[14] </w:t>
      </w:r>
      <w:r w:rsidRPr="0044177A">
        <w:rPr>
          <w:i/>
          <w:iCs/>
          <w:sz w:val="28"/>
          <w:szCs w:val="28"/>
        </w:rPr>
        <w:t>Игра</w:t>
      </w:r>
      <w:r w:rsidRPr="0044177A">
        <w:rPr>
          <w:sz w:val="28"/>
          <w:szCs w:val="28"/>
        </w:rPr>
        <w:t xml:space="preserve"> по технике безопасности.  [4] [13]</w:t>
      </w:r>
      <w:r w:rsidRPr="0044177A">
        <w:rPr>
          <w:b/>
          <w:bCs/>
          <w:sz w:val="28"/>
          <w:szCs w:val="28"/>
        </w:rPr>
        <w:t xml:space="preserve"> 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4177A">
        <w:rPr>
          <w:b/>
          <w:bCs/>
          <w:i/>
          <w:iCs/>
          <w:sz w:val="28"/>
          <w:szCs w:val="28"/>
        </w:rPr>
        <w:t>3. Знакомство с лабораторным оборудованием</w:t>
      </w:r>
      <w:r w:rsidRPr="0044177A">
        <w:rPr>
          <w:i/>
          <w:iCs/>
          <w:sz w:val="28"/>
          <w:szCs w:val="28"/>
        </w:rPr>
        <w:t xml:space="preserve">. </w:t>
      </w:r>
      <w:r w:rsidRPr="0044177A">
        <w:rPr>
          <w:sz w:val="28"/>
          <w:szCs w:val="28"/>
        </w:rPr>
        <w:t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 занимательных опытов).[9], [13]</w:t>
      </w:r>
      <w:r w:rsidRPr="0044177A">
        <w:rPr>
          <w:i/>
          <w:iCs/>
          <w:sz w:val="28"/>
          <w:szCs w:val="28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</w:t>
      </w:r>
      <w:r w:rsidRPr="0044177A">
        <w:rPr>
          <w:sz w:val="28"/>
          <w:szCs w:val="28"/>
        </w:rPr>
        <w:t>. Ознакомление с техникой выполнения общих практических операций наливание жидкостей, перемешивание и растворение твердых веществ в воде.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4. Хранение материалов и реактивов в химической лаборатории.</w:t>
      </w:r>
      <w:r w:rsidRPr="0002610C">
        <w:rPr>
          <w:i/>
          <w:iCs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>Знакомство с различными видами классификаций химических реактивов и правилами хранения их в лаборатории [8],[13],[14]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 xml:space="preserve">Практическая работа. </w:t>
      </w:r>
      <w:r w:rsidRPr="0044177A">
        <w:rPr>
          <w:sz w:val="28"/>
          <w:szCs w:val="28"/>
        </w:rPr>
        <w:t>Составление таблиц, отражающих классификацию веществ</w:t>
      </w:r>
      <w:proofErr w:type="gramStart"/>
      <w:r w:rsidRPr="0044177A">
        <w:rPr>
          <w:sz w:val="28"/>
          <w:szCs w:val="28"/>
        </w:rPr>
        <w:t xml:space="preserve"> ,</w:t>
      </w:r>
      <w:proofErr w:type="gramEnd"/>
      <w:r w:rsidRPr="0044177A">
        <w:rPr>
          <w:sz w:val="28"/>
          <w:szCs w:val="28"/>
        </w:rPr>
        <w:t xml:space="preserve"> изготовление этикеток неорганических веществ, составление списка реактивов, несовместимых для хранения.[14]</w:t>
      </w: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5. Нагревательные приборы и пользование ими.</w:t>
      </w:r>
      <w:r w:rsidRPr="0002610C">
        <w:rPr>
          <w:sz w:val="28"/>
          <w:szCs w:val="28"/>
          <w:lang w:val="ru-RU"/>
        </w:rPr>
        <w:t xml:space="preserve"> Знакомство с правилами пользования нагревательных приборов: плитки, спиртовки, газовой горелки, водяной бани, сушильного шкафа. Нагревание и прокаливание. [13].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</w:t>
      </w:r>
      <w:r w:rsidRPr="0044177A">
        <w:rPr>
          <w:sz w:val="28"/>
          <w:szCs w:val="28"/>
        </w:rPr>
        <w:t>. Использование нагревательных приборов. Изготовление спиртовки из подручного материала.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44177A" w:rsidRDefault="0002610C" w:rsidP="0002610C">
      <w:pPr>
        <w:jc w:val="both"/>
        <w:rPr>
          <w:i/>
          <w:iCs/>
          <w:sz w:val="28"/>
          <w:szCs w:val="28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 xml:space="preserve">6. Взвешивание, фильтрование и перегонка. </w:t>
      </w:r>
      <w:r w:rsidRPr="0002610C">
        <w:rPr>
          <w:sz w:val="28"/>
          <w:szCs w:val="28"/>
          <w:lang w:val="ru-RU"/>
        </w:rPr>
        <w:t>Ознакомление учащихся с приемами взвешивания и фильтрования, изучение процессов перегонки.</w:t>
      </w:r>
      <w:r w:rsidRPr="0002610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4177A">
        <w:rPr>
          <w:sz w:val="28"/>
          <w:szCs w:val="28"/>
        </w:rPr>
        <w:t>Очистка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веществ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от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примесей</w:t>
      </w:r>
      <w:proofErr w:type="spellEnd"/>
      <w:r w:rsidRPr="0044177A">
        <w:rPr>
          <w:i/>
          <w:iCs/>
          <w:sz w:val="28"/>
          <w:szCs w:val="28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работа.</w:t>
      </w:r>
    </w:p>
    <w:p w:rsidR="0002610C" w:rsidRPr="0044177A" w:rsidRDefault="0002610C" w:rsidP="0002610C">
      <w:pPr>
        <w:pStyle w:val="a6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Изготовление простейших фильтров из подручных средств. Разделение неоднородных смесей. </w:t>
      </w:r>
    </w:p>
    <w:p w:rsidR="0002610C" w:rsidRPr="0044177A" w:rsidRDefault="0002610C" w:rsidP="0002610C">
      <w:pPr>
        <w:pStyle w:val="a6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Перегонка воды. [11] </w:t>
      </w:r>
    </w:p>
    <w:p w:rsidR="0002610C" w:rsidRPr="0044177A" w:rsidRDefault="0002610C" w:rsidP="0002610C">
      <w:pPr>
        <w:jc w:val="both"/>
        <w:rPr>
          <w:b/>
          <w:bCs/>
          <w:i/>
          <w:iCs/>
          <w:sz w:val="28"/>
          <w:szCs w:val="28"/>
        </w:rPr>
      </w:pPr>
    </w:p>
    <w:p w:rsidR="0002610C" w:rsidRPr="0044177A" w:rsidRDefault="0002610C" w:rsidP="0002610C">
      <w:pPr>
        <w:jc w:val="both"/>
        <w:rPr>
          <w:i/>
          <w:iCs/>
          <w:sz w:val="28"/>
          <w:szCs w:val="28"/>
        </w:rPr>
      </w:pPr>
      <w:r w:rsidRPr="0044177A">
        <w:rPr>
          <w:b/>
          <w:bCs/>
          <w:i/>
          <w:iCs/>
          <w:sz w:val="28"/>
          <w:szCs w:val="28"/>
        </w:rPr>
        <w:t xml:space="preserve">7. </w:t>
      </w:r>
      <w:proofErr w:type="spellStart"/>
      <w:r w:rsidRPr="0044177A">
        <w:rPr>
          <w:b/>
          <w:bCs/>
          <w:i/>
          <w:iCs/>
          <w:sz w:val="28"/>
          <w:szCs w:val="28"/>
        </w:rPr>
        <w:t>Выпаривание</w:t>
      </w:r>
      <w:proofErr w:type="spellEnd"/>
      <w:r w:rsidRPr="0044177A">
        <w:rPr>
          <w:b/>
          <w:bCs/>
          <w:i/>
          <w:iCs/>
          <w:sz w:val="28"/>
          <w:szCs w:val="28"/>
        </w:rPr>
        <w:t xml:space="preserve"> и </w:t>
      </w:r>
      <w:proofErr w:type="spellStart"/>
      <w:r w:rsidRPr="0044177A">
        <w:rPr>
          <w:b/>
          <w:bCs/>
          <w:i/>
          <w:iCs/>
          <w:sz w:val="28"/>
          <w:szCs w:val="28"/>
        </w:rPr>
        <w:t>кристаллизация</w:t>
      </w:r>
      <w:proofErr w:type="spellEnd"/>
      <w:r w:rsidRPr="0044177A">
        <w:rPr>
          <w:i/>
          <w:iCs/>
          <w:sz w:val="28"/>
          <w:szCs w:val="28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работа.</w:t>
      </w:r>
      <w:r w:rsidRPr="0044177A">
        <w:rPr>
          <w:sz w:val="28"/>
          <w:szCs w:val="28"/>
        </w:rPr>
        <w:t xml:space="preserve"> Выделение растворённых веществ методом выпаривания и кристаллизации на примере раствора поваренной соли . [11]</w:t>
      </w:r>
    </w:p>
    <w:p w:rsidR="0002610C" w:rsidRPr="0002610C" w:rsidRDefault="0002610C" w:rsidP="0002610C">
      <w:pPr>
        <w:rPr>
          <w:b/>
          <w:bCs/>
          <w:i/>
          <w:iCs/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b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8. Основные приемы работы с твердыми, жидкими, газообразными веществами. Лабораторные способы получения неорганических веществ.</w:t>
      </w:r>
      <w:r w:rsidRPr="0002610C">
        <w:rPr>
          <w:b/>
          <w:b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4177A">
        <w:rPr>
          <w:i/>
          <w:iCs/>
          <w:sz w:val="28"/>
          <w:szCs w:val="28"/>
        </w:rPr>
        <w:t>Демонстрация фильма.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работа.</w:t>
      </w:r>
      <w:r w:rsidRPr="0044177A">
        <w:rPr>
          <w:sz w:val="28"/>
          <w:szCs w:val="28"/>
        </w:rPr>
        <w:t xml:space="preserve"> Опыты</w:t>
      </w:r>
      <w:proofErr w:type="gramStart"/>
      <w:r w:rsidRPr="0044177A">
        <w:rPr>
          <w:sz w:val="28"/>
          <w:szCs w:val="28"/>
        </w:rPr>
        <w:t>.</w:t>
      </w:r>
      <w:proofErr w:type="gramEnd"/>
      <w:r w:rsidRPr="0044177A">
        <w:rPr>
          <w:sz w:val="28"/>
          <w:szCs w:val="28"/>
        </w:rPr>
        <w:t xml:space="preserve"> </w:t>
      </w:r>
      <w:proofErr w:type="gramStart"/>
      <w:r w:rsidRPr="0044177A">
        <w:rPr>
          <w:sz w:val="28"/>
          <w:szCs w:val="28"/>
        </w:rPr>
        <w:t>и</w:t>
      </w:r>
      <w:proofErr w:type="gramEnd"/>
      <w:r w:rsidRPr="0044177A">
        <w:rPr>
          <w:sz w:val="28"/>
          <w:szCs w:val="28"/>
        </w:rPr>
        <w:t>ллюстрирующие основные приёмы работы с твердыми, жидкими и газообразными веществами.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lastRenderedPageBreak/>
        <w:t>Практическая работа.</w:t>
      </w:r>
      <w:r w:rsidRPr="0044177A">
        <w:rPr>
          <w:sz w:val="28"/>
          <w:szCs w:val="28"/>
        </w:rPr>
        <w:t xml:space="preserve"> Получение неорганических веществ в химической лаборатории Получение сульфата меди из меди, хлорида цинка из цинка.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Наглядные пособия,</w:t>
      </w:r>
      <w:r w:rsidRPr="0044177A">
        <w:rPr>
          <w:sz w:val="28"/>
          <w:szCs w:val="28"/>
        </w:rPr>
        <w:t xml:space="preserve"> схемы, таблицы, плакаты.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9. Приготовление растворов в химической лаборатории и в быту.</w:t>
      </w:r>
      <w:r w:rsidRPr="0002610C">
        <w:rPr>
          <w:sz w:val="28"/>
          <w:szCs w:val="28"/>
          <w:lang w:val="ru-RU"/>
        </w:rPr>
        <w:t xml:space="preserve"> Ознакомление учащихся с процессом растворения веществ. Насыщенные и пересыщенные растворы. Приготовление растворов и использование их в жизни.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работа.</w:t>
      </w:r>
      <w:r w:rsidRPr="0044177A">
        <w:rPr>
          <w:sz w:val="28"/>
          <w:szCs w:val="28"/>
        </w:rPr>
        <w:t xml:space="preserve"> Приготовление растворов веществ с определённой концентрацией растворённого вещества. Получение насыщенных и пересыщенных растворов, составление и использование графиков растворимости.[11]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10. Кристаллогидраты</w:t>
      </w:r>
      <w:r w:rsidRPr="0002610C">
        <w:rPr>
          <w:i/>
          <w:iCs/>
          <w:sz w:val="28"/>
          <w:szCs w:val="28"/>
          <w:lang w:val="ru-RU"/>
        </w:rPr>
        <w:t>.</w:t>
      </w:r>
      <w:r w:rsidRPr="0002610C">
        <w:rPr>
          <w:b/>
          <w:bCs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>Кристаллическое состояние. Свойства кристаллов, строение и рост кристаллов.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Практическая работа.</w:t>
      </w:r>
      <w:r w:rsidRPr="0044177A">
        <w:rPr>
          <w:sz w:val="28"/>
          <w:szCs w:val="28"/>
        </w:rPr>
        <w:t xml:space="preserve"> Получение кристаллов солей из водных растворов методом медленного испарения и постепенного понижения температуры раствора (хлорид натрия, медный купорос, алюмокалиевые квасцы).[3]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Домашние опыты</w:t>
      </w:r>
      <w:r w:rsidRPr="0044177A">
        <w:rPr>
          <w:sz w:val="28"/>
          <w:szCs w:val="28"/>
        </w:rPr>
        <w:t xml:space="preserve"> по выращиванию кристаллов хлорида натрия, сахара.[12]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44177A" w:rsidRDefault="0002610C" w:rsidP="0002610C">
      <w:pPr>
        <w:jc w:val="both"/>
        <w:rPr>
          <w:sz w:val="28"/>
          <w:szCs w:val="28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11. Занимательные опыты по теме: Химические реакции вокруг нас.</w:t>
      </w:r>
      <w:r w:rsidRPr="0002610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4177A">
        <w:rPr>
          <w:sz w:val="28"/>
          <w:szCs w:val="28"/>
        </w:rPr>
        <w:t>Показ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демонстрационных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опытов</w:t>
      </w:r>
      <w:proofErr w:type="spellEnd"/>
      <w:r w:rsidRPr="0044177A">
        <w:rPr>
          <w:sz w:val="28"/>
          <w:szCs w:val="28"/>
        </w:rPr>
        <w:t>.</w:t>
      </w:r>
      <w:proofErr w:type="gramEnd"/>
      <w:r w:rsidRPr="0044177A">
        <w:rPr>
          <w:sz w:val="28"/>
          <w:szCs w:val="28"/>
        </w:rPr>
        <w:t xml:space="preserve">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r w:rsidRPr="0044177A">
        <w:rPr>
          <w:b/>
          <w:bCs/>
          <w:sz w:val="28"/>
          <w:szCs w:val="28"/>
        </w:rPr>
        <w:t>“</w:t>
      </w:r>
      <w:proofErr w:type="spellStart"/>
      <w:r w:rsidRPr="0044177A">
        <w:rPr>
          <w:sz w:val="28"/>
          <w:szCs w:val="28"/>
        </w:rPr>
        <w:t>Вулкан</w:t>
      </w:r>
      <w:proofErr w:type="spellEnd"/>
      <w:r w:rsidRPr="0044177A">
        <w:rPr>
          <w:sz w:val="28"/>
          <w:szCs w:val="28"/>
        </w:rPr>
        <w:t xml:space="preserve">” </w:t>
      </w:r>
      <w:proofErr w:type="spellStart"/>
      <w:r w:rsidRPr="0044177A">
        <w:rPr>
          <w:sz w:val="28"/>
          <w:szCs w:val="28"/>
        </w:rPr>
        <w:t>на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столе</w:t>
      </w:r>
      <w:proofErr w:type="spellEnd"/>
      <w:r w:rsidRPr="0044177A">
        <w:rPr>
          <w:sz w:val="28"/>
          <w:szCs w:val="28"/>
        </w:rPr>
        <w:t xml:space="preserve">, [5]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“</w:t>
      </w:r>
      <w:proofErr w:type="spellStart"/>
      <w:r w:rsidRPr="0044177A">
        <w:rPr>
          <w:sz w:val="28"/>
          <w:szCs w:val="28"/>
        </w:rPr>
        <w:t>Зелёный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огонь</w:t>
      </w:r>
      <w:proofErr w:type="spellEnd"/>
      <w:r w:rsidRPr="0044177A">
        <w:rPr>
          <w:sz w:val="28"/>
          <w:szCs w:val="28"/>
        </w:rPr>
        <w:t xml:space="preserve">”, [5]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“</w:t>
      </w:r>
      <w:proofErr w:type="spellStart"/>
      <w:r w:rsidRPr="0044177A">
        <w:rPr>
          <w:sz w:val="28"/>
          <w:szCs w:val="28"/>
        </w:rPr>
        <w:t>Вода-катализатор</w:t>
      </w:r>
      <w:proofErr w:type="spellEnd"/>
      <w:r w:rsidRPr="0044177A">
        <w:rPr>
          <w:sz w:val="28"/>
          <w:szCs w:val="28"/>
        </w:rPr>
        <w:t xml:space="preserve">”, [5]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«</w:t>
      </w:r>
      <w:proofErr w:type="spellStart"/>
      <w:r w:rsidRPr="0044177A">
        <w:rPr>
          <w:sz w:val="28"/>
          <w:szCs w:val="28"/>
        </w:rPr>
        <w:t>Звездный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дождь</w:t>
      </w:r>
      <w:proofErr w:type="spellEnd"/>
      <w:r w:rsidRPr="0044177A">
        <w:rPr>
          <w:sz w:val="28"/>
          <w:szCs w:val="28"/>
        </w:rPr>
        <w:t xml:space="preserve">» [4]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Разноцветное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пламя</w:t>
      </w:r>
      <w:proofErr w:type="spellEnd"/>
      <w:r w:rsidRPr="0044177A">
        <w:rPr>
          <w:sz w:val="28"/>
          <w:szCs w:val="28"/>
        </w:rPr>
        <w:t xml:space="preserve"> [4] </w:t>
      </w:r>
    </w:p>
    <w:p w:rsidR="0002610C" w:rsidRPr="0044177A" w:rsidRDefault="0002610C" w:rsidP="0002610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Вода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зажигает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бумагу</w:t>
      </w:r>
      <w:proofErr w:type="spellEnd"/>
      <w:r w:rsidRPr="0044177A">
        <w:rPr>
          <w:sz w:val="28"/>
          <w:szCs w:val="28"/>
        </w:rPr>
        <w:t xml:space="preserve"> [4] </w:t>
      </w:r>
    </w:p>
    <w:p w:rsidR="0002610C" w:rsidRPr="0044177A" w:rsidRDefault="0002610C" w:rsidP="0002610C">
      <w:pPr>
        <w:jc w:val="both"/>
        <w:rPr>
          <w:b/>
          <w:bCs/>
          <w:i/>
          <w:iCs/>
          <w:sz w:val="28"/>
          <w:szCs w:val="28"/>
        </w:rPr>
      </w:pPr>
    </w:p>
    <w:p w:rsidR="0002610C" w:rsidRPr="0044177A" w:rsidRDefault="0002610C" w:rsidP="0002610C">
      <w:pPr>
        <w:jc w:val="center"/>
        <w:rPr>
          <w:b/>
          <w:bCs/>
          <w:iCs/>
          <w:sz w:val="28"/>
          <w:szCs w:val="28"/>
        </w:rPr>
      </w:pPr>
      <w:proofErr w:type="spellStart"/>
      <w:proofErr w:type="gramStart"/>
      <w:r w:rsidRPr="0044177A">
        <w:rPr>
          <w:b/>
          <w:bCs/>
          <w:iCs/>
          <w:sz w:val="28"/>
          <w:szCs w:val="28"/>
        </w:rPr>
        <w:t>Раздел</w:t>
      </w:r>
      <w:proofErr w:type="spellEnd"/>
      <w:r w:rsidRPr="0044177A">
        <w:rPr>
          <w:b/>
          <w:bCs/>
          <w:iCs/>
          <w:sz w:val="28"/>
          <w:szCs w:val="28"/>
        </w:rPr>
        <w:t xml:space="preserve"> 2.</w:t>
      </w:r>
      <w:proofErr w:type="gramEnd"/>
      <w:r w:rsidRPr="0044177A">
        <w:rPr>
          <w:b/>
          <w:bCs/>
          <w:iCs/>
          <w:sz w:val="28"/>
          <w:szCs w:val="28"/>
        </w:rPr>
        <w:t xml:space="preserve"> «</w:t>
      </w:r>
      <w:proofErr w:type="spellStart"/>
      <w:r w:rsidRPr="0044177A">
        <w:rPr>
          <w:b/>
          <w:bCs/>
          <w:iCs/>
          <w:sz w:val="28"/>
          <w:szCs w:val="28"/>
        </w:rPr>
        <w:t>Логика</w:t>
      </w:r>
      <w:proofErr w:type="spellEnd"/>
      <w:r w:rsidRPr="0044177A">
        <w:rPr>
          <w:b/>
          <w:bCs/>
          <w:iCs/>
          <w:sz w:val="28"/>
          <w:szCs w:val="28"/>
        </w:rPr>
        <w:t>»</w:t>
      </w:r>
    </w:p>
    <w:p w:rsidR="0002610C" w:rsidRPr="0044177A" w:rsidRDefault="0002610C" w:rsidP="0002610C">
      <w:pPr>
        <w:jc w:val="center"/>
        <w:rPr>
          <w:b/>
          <w:bCs/>
          <w:iCs/>
          <w:sz w:val="28"/>
          <w:szCs w:val="28"/>
        </w:rPr>
      </w:pP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12. Решение олимпиад школьного, муниципального тура Всероссийской олимпиады по химии.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b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13. Проведение дидактических игр</w:t>
      </w:r>
      <w:r w:rsidRPr="0002610C">
        <w:rPr>
          <w:b/>
          <w:b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Проведение конкурсов и дидактических игр:</w:t>
      </w:r>
    </w:p>
    <w:p w:rsidR="0002610C" w:rsidRPr="0044177A" w:rsidRDefault="0002610C" w:rsidP="0002610C">
      <w:pPr>
        <w:pStyle w:val="a6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кто внимательнее [1] </w:t>
      </w:r>
    </w:p>
    <w:p w:rsidR="0002610C" w:rsidRPr="0044177A" w:rsidRDefault="0002610C" w:rsidP="0002610C">
      <w:pPr>
        <w:pStyle w:val="a6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кто быстрее и лучше </w:t>
      </w:r>
    </w:p>
    <w:p w:rsidR="0002610C" w:rsidRPr="0044177A" w:rsidRDefault="0002610C" w:rsidP="0002610C">
      <w:pPr>
        <w:pStyle w:val="a6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узнай вещество </w:t>
      </w:r>
    </w:p>
    <w:p w:rsidR="0002610C" w:rsidRPr="0044177A" w:rsidRDefault="0002610C" w:rsidP="0002610C">
      <w:pPr>
        <w:pStyle w:val="a6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узнай явление [1]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2610C" w:rsidRPr="0044177A" w:rsidRDefault="0002610C" w:rsidP="0002610C">
      <w:pPr>
        <w:jc w:val="center"/>
        <w:rPr>
          <w:b/>
          <w:bCs/>
          <w:iCs/>
          <w:sz w:val="28"/>
          <w:szCs w:val="28"/>
        </w:rPr>
      </w:pPr>
      <w:proofErr w:type="spellStart"/>
      <w:proofErr w:type="gramStart"/>
      <w:r w:rsidRPr="0044177A">
        <w:rPr>
          <w:b/>
          <w:bCs/>
          <w:iCs/>
          <w:sz w:val="28"/>
          <w:szCs w:val="28"/>
        </w:rPr>
        <w:t>Раздел</w:t>
      </w:r>
      <w:proofErr w:type="spellEnd"/>
      <w:r w:rsidRPr="0044177A">
        <w:rPr>
          <w:b/>
          <w:bCs/>
          <w:iCs/>
          <w:sz w:val="28"/>
          <w:szCs w:val="28"/>
        </w:rPr>
        <w:t xml:space="preserve"> 3.</w:t>
      </w:r>
      <w:proofErr w:type="gramEnd"/>
      <w:r w:rsidRPr="0044177A">
        <w:rPr>
          <w:b/>
          <w:bCs/>
          <w:iCs/>
          <w:sz w:val="28"/>
          <w:szCs w:val="28"/>
        </w:rPr>
        <w:t xml:space="preserve"> «</w:t>
      </w:r>
      <w:proofErr w:type="spellStart"/>
      <w:r w:rsidRPr="0044177A">
        <w:rPr>
          <w:b/>
          <w:bCs/>
          <w:iCs/>
          <w:sz w:val="28"/>
          <w:szCs w:val="28"/>
        </w:rPr>
        <w:t>Прикладная</w:t>
      </w:r>
      <w:proofErr w:type="spellEnd"/>
      <w:r w:rsidRPr="0044177A">
        <w:rPr>
          <w:b/>
          <w:bCs/>
          <w:iCs/>
          <w:sz w:val="28"/>
          <w:szCs w:val="28"/>
        </w:rPr>
        <w:t xml:space="preserve"> </w:t>
      </w:r>
      <w:proofErr w:type="spellStart"/>
      <w:r w:rsidRPr="0044177A">
        <w:rPr>
          <w:b/>
          <w:bCs/>
          <w:iCs/>
          <w:sz w:val="28"/>
          <w:szCs w:val="28"/>
        </w:rPr>
        <w:t>химия</w:t>
      </w:r>
      <w:proofErr w:type="spellEnd"/>
      <w:r w:rsidRPr="0044177A">
        <w:rPr>
          <w:b/>
          <w:bCs/>
          <w:iCs/>
          <w:sz w:val="28"/>
          <w:szCs w:val="28"/>
        </w:rPr>
        <w:t>»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14. Химия в быту</w:t>
      </w:r>
      <w:r w:rsidRPr="0002610C">
        <w:rPr>
          <w:i/>
          <w:iCs/>
          <w:sz w:val="28"/>
          <w:szCs w:val="28"/>
          <w:lang w:val="ru-RU"/>
        </w:rPr>
        <w:t xml:space="preserve">. </w:t>
      </w:r>
      <w:r w:rsidRPr="0002610C">
        <w:rPr>
          <w:sz w:val="28"/>
          <w:szCs w:val="28"/>
          <w:lang w:val="ru-RU"/>
        </w:rPr>
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 xml:space="preserve">Практическая работа. </w:t>
      </w:r>
      <w:r w:rsidRPr="0044177A">
        <w:rPr>
          <w:sz w:val="28"/>
          <w:szCs w:val="28"/>
        </w:rPr>
        <w:t>Выведение пятен ржавчины, чернил, жира.[2]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Наглядные средства: плакаты, таблицы, образцы моющих средств.</w:t>
      </w: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15.Практикум исследование «Моющие средства для посуды».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с этикеткой.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1.  Определение кислотности.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lastRenderedPageBreak/>
        <w:t>Опыт 2. Определение мылкости.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3. </w:t>
      </w:r>
      <w:proofErr w:type="spellStart"/>
      <w:r w:rsidRPr="0002610C">
        <w:rPr>
          <w:sz w:val="28"/>
          <w:szCs w:val="28"/>
          <w:lang w:val="ru-RU"/>
        </w:rPr>
        <w:t>Смываемость</w:t>
      </w:r>
      <w:proofErr w:type="spellEnd"/>
      <w:r w:rsidRPr="0002610C">
        <w:rPr>
          <w:sz w:val="28"/>
          <w:szCs w:val="28"/>
          <w:lang w:val="ru-RU"/>
        </w:rPr>
        <w:t xml:space="preserve">  со стакана.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Анкетирование. Социологический опрос.</w:t>
      </w: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 xml:space="preserve">16. Химия в природе. </w:t>
      </w:r>
      <w:r w:rsidRPr="0002610C">
        <w:rPr>
          <w:sz w:val="28"/>
          <w:szCs w:val="28"/>
          <w:lang w:val="ru-RU"/>
        </w:rPr>
        <w:t xml:space="preserve">Сообщения учащимися о природных явлениях, сопровождающимися химическими процессами. Проведение занимательных опытов по теме « Химия в природе».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Демонстрация опытов: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Химические водоросли [5] 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Тёмно-серая змея. [5] 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Оригинальное яйцо [6] 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Минеральный «хамелеон» [4] </w:t>
      </w:r>
    </w:p>
    <w:p w:rsidR="0002610C" w:rsidRPr="0044177A" w:rsidRDefault="0002610C" w:rsidP="0002610C">
      <w:pPr>
        <w:pStyle w:val="a5"/>
        <w:ind w:hanging="720"/>
        <w:jc w:val="both"/>
        <w:rPr>
          <w:b/>
          <w:bCs/>
          <w:i/>
          <w:iCs/>
          <w:sz w:val="28"/>
          <w:szCs w:val="28"/>
        </w:rPr>
      </w:pPr>
    </w:p>
    <w:p w:rsidR="0002610C" w:rsidRPr="0002610C" w:rsidRDefault="0002610C" w:rsidP="0002610C">
      <w:pPr>
        <w:pStyle w:val="a5"/>
        <w:ind w:hanging="720"/>
        <w:jc w:val="both"/>
        <w:rPr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17. Химия и человек.</w:t>
      </w:r>
      <w:r w:rsidRPr="0002610C">
        <w:rPr>
          <w:i/>
          <w:iCs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 xml:space="preserve">Чтение докладов и рефератов. 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firstLine="6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-Ваше питание и здоровье [9]</w:t>
      </w:r>
    </w:p>
    <w:p w:rsidR="0002610C" w:rsidRPr="0044177A" w:rsidRDefault="0002610C" w:rsidP="0002610C">
      <w:pPr>
        <w:pStyle w:val="a6"/>
        <w:numPr>
          <w:ilvl w:val="0"/>
          <w:numId w:val="8"/>
        </w:numPr>
        <w:spacing w:before="0" w:beforeAutospacing="0" w:after="0" w:afterAutospacing="0"/>
        <w:ind w:firstLine="6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-Химические реакции внутри нас [3]</w:t>
      </w:r>
    </w:p>
    <w:p w:rsidR="0002610C" w:rsidRPr="0002610C" w:rsidRDefault="0002610C" w:rsidP="0002610C">
      <w:pPr>
        <w:jc w:val="both"/>
        <w:rPr>
          <w:i/>
          <w:iCs/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18. Химия и медицина</w:t>
      </w:r>
      <w:r w:rsidRPr="0002610C">
        <w:rPr>
          <w:i/>
          <w:iCs/>
          <w:sz w:val="28"/>
          <w:szCs w:val="28"/>
          <w:lang w:val="ru-RU"/>
        </w:rPr>
        <w:t>.</w:t>
      </w:r>
      <w:r w:rsidRPr="0002610C">
        <w:rPr>
          <w:sz w:val="28"/>
          <w:szCs w:val="28"/>
          <w:lang w:val="ru-RU"/>
        </w:rPr>
        <w:t xml:space="preserve"> Формирование информационной культуры учащихся. Составление и чтение докладов и рефератов.</w:t>
      </w:r>
      <w:r w:rsidRPr="0002610C">
        <w:rPr>
          <w:i/>
          <w:iCs/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Устный журнал</w:t>
      </w:r>
      <w:r w:rsidRPr="0044177A">
        <w:rPr>
          <w:sz w:val="28"/>
          <w:szCs w:val="28"/>
        </w:rPr>
        <w:t xml:space="preserve"> на тему химия и медицина.[1]</w:t>
      </w: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19. Белки, жиры,  углеводы в питании человека.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Важнейшие компоненты пищи. Значение белков, жиров, углеводов, минеральных веществ в питании. Таблица расхода энергии при различных видах деятельности человека. (Приложение 2)</w:t>
      </w: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20. Витамины.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u w:val="single"/>
          <w:lang w:val="ru-RU"/>
        </w:rPr>
      </w:pPr>
      <w:r w:rsidRPr="0002610C">
        <w:rPr>
          <w:sz w:val="28"/>
          <w:szCs w:val="28"/>
          <w:lang w:val="ru-RU"/>
        </w:rPr>
        <w:t>Витамины, их классификация и значение для организма человека. (Приложение 3) Источники поступления витаминов в человеческий организм. Содержание витаминов в пищевых продуктах. (Приложение 4). Антивитамины. (Приложение 5). Авитаминоз. Исследование: витамины в меню школьной столовой.  (Приложение 6).</w:t>
      </w: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21. Пищевые добавки.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Биологические пищевые добавки и их влияние на здоровье. (Приложение 7) Данное приложение используется во время всех практикумах  при работе с этикетками. </w:t>
      </w:r>
    </w:p>
    <w:p w:rsidR="0002610C" w:rsidRPr="0002610C" w:rsidRDefault="0002610C" w:rsidP="0002610C">
      <w:pPr>
        <w:jc w:val="both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22. </w:t>
      </w:r>
      <w:r w:rsidRPr="0002610C">
        <w:rPr>
          <w:b/>
          <w:i/>
          <w:sz w:val="28"/>
          <w:szCs w:val="28"/>
          <w:lang w:val="ru-RU"/>
        </w:rPr>
        <w:t>Практикум - исследование «Чипсы».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Выступление ученика с докладом «Пагубное влияние чипсов на человека».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в группах. Для исследования берется не мене 3 разных упаковок чипсов (лучше, если дети принесут их сами). Все результаты заносятся в таблицу. Определяется объект и предмет исследования.</w:t>
      </w:r>
    </w:p>
    <w:p w:rsidR="0002610C" w:rsidRPr="0002610C" w:rsidRDefault="0002610C" w:rsidP="0002610C">
      <w:pPr>
        <w:ind w:left="36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1. Работа с этикетками по </w:t>
      </w:r>
      <w:r w:rsidRPr="0002610C">
        <w:rPr>
          <w:i/>
          <w:sz w:val="28"/>
          <w:szCs w:val="28"/>
          <w:lang w:val="ru-RU"/>
        </w:rPr>
        <w:t>Приложению 7 и Приложению 2.</w:t>
      </w:r>
    </w:p>
    <w:p w:rsidR="0002610C" w:rsidRPr="0002610C" w:rsidRDefault="0002610C" w:rsidP="0002610C">
      <w:pPr>
        <w:ind w:left="36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2. Изучение физических свойств чипсов: </w:t>
      </w:r>
    </w:p>
    <w:p w:rsidR="0002610C" w:rsidRPr="0044177A" w:rsidRDefault="0002610C" w:rsidP="0002610C">
      <w:pPr>
        <w:widowControl/>
        <w:numPr>
          <w:ilvl w:val="0"/>
          <w:numId w:val="20"/>
        </w:numPr>
        <w:autoSpaceDE/>
        <w:autoSpaceDN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ломкость</w:t>
      </w:r>
      <w:proofErr w:type="spellEnd"/>
      <w:r w:rsidRPr="0044177A">
        <w:rPr>
          <w:sz w:val="28"/>
          <w:szCs w:val="28"/>
        </w:rPr>
        <w:t xml:space="preserve">, </w:t>
      </w:r>
    </w:p>
    <w:p w:rsidR="0002610C" w:rsidRPr="0044177A" w:rsidRDefault="0002610C" w:rsidP="0002610C">
      <w:pPr>
        <w:widowControl/>
        <w:numPr>
          <w:ilvl w:val="0"/>
          <w:numId w:val="20"/>
        </w:numPr>
        <w:autoSpaceDE/>
        <w:autoSpaceDN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растворение</w:t>
      </w:r>
      <w:proofErr w:type="spellEnd"/>
      <w:r w:rsidRPr="0044177A">
        <w:rPr>
          <w:sz w:val="28"/>
          <w:szCs w:val="28"/>
        </w:rPr>
        <w:t xml:space="preserve"> в </w:t>
      </w:r>
      <w:proofErr w:type="spellStart"/>
      <w:r w:rsidRPr="0044177A">
        <w:rPr>
          <w:sz w:val="28"/>
          <w:szCs w:val="28"/>
        </w:rPr>
        <w:t>воде</w:t>
      </w:r>
      <w:proofErr w:type="spellEnd"/>
      <w:r w:rsidRPr="0044177A">
        <w:rPr>
          <w:sz w:val="28"/>
          <w:szCs w:val="28"/>
        </w:rPr>
        <w:t>,</w:t>
      </w:r>
    </w:p>
    <w:p w:rsidR="0002610C" w:rsidRPr="0002610C" w:rsidRDefault="0002610C" w:rsidP="0002610C">
      <w:pPr>
        <w:widowControl/>
        <w:numPr>
          <w:ilvl w:val="0"/>
          <w:numId w:val="20"/>
        </w:numPr>
        <w:autoSpaceDE/>
        <w:autoSpaceDN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надавливание бумажной салфеткой для определения количества жира</w:t>
      </w:r>
    </w:p>
    <w:p w:rsidR="0002610C" w:rsidRPr="0044177A" w:rsidRDefault="0002610C" w:rsidP="0002610C">
      <w:pPr>
        <w:widowControl/>
        <w:numPr>
          <w:ilvl w:val="0"/>
          <w:numId w:val="20"/>
        </w:numPr>
        <w:autoSpaceDE/>
        <w:autoSpaceDN/>
        <w:rPr>
          <w:sz w:val="28"/>
          <w:szCs w:val="28"/>
        </w:rPr>
      </w:pPr>
      <w:proofErr w:type="spellStart"/>
      <w:proofErr w:type="gramStart"/>
      <w:r w:rsidRPr="0044177A">
        <w:rPr>
          <w:sz w:val="28"/>
          <w:szCs w:val="28"/>
        </w:rPr>
        <w:t>вкусовые</w:t>
      </w:r>
      <w:proofErr w:type="spellEnd"/>
      <w:proofErr w:type="gram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качества</w:t>
      </w:r>
      <w:proofErr w:type="spellEnd"/>
      <w:r w:rsidRPr="0044177A">
        <w:rPr>
          <w:sz w:val="28"/>
          <w:szCs w:val="28"/>
        </w:rPr>
        <w:t>.</w:t>
      </w:r>
    </w:p>
    <w:p w:rsidR="0002610C" w:rsidRPr="0044177A" w:rsidRDefault="0002610C" w:rsidP="0002610C">
      <w:pPr>
        <w:rPr>
          <w:sz w:val="28"/>
          <w:szCs w:val="28"/>
        </w:rPr>
      </w:pPr>
      <w:proofErr w:type="spellStart"/>
      <w:proofErr w:type="gramStart"/>
      <w:r w:rsidRPr="0044177A">
        <w:rPr>
          <w:sz w:val="28"/>
          <w:szCs w:val="28"/>
        </w:rPr>
        <w:t>Опыт</w:t>
      </w:r>
      <w:proofErr w:type="spellEnd"/>
      <w:r w:rsidRPr="0044177A">
        <w:rPr>
          <w:sz w:val="28"/>
          <w:szCs w:val="28"/>
        </w:rPr>
        <w:t xml:space="preserve"> 3.</w:t>
      </w:r>
      <w:proofErr w:type="gramEnd"/>
      <w:r w:rsidRPr="0044177A">
        <w:rPr>
          <w:sz w:val="28"/>
          <w:szCs w:val="28"/>
        </w:rPr>
        <w:t xml:space="preserve"> </w:t>
      </w:r>
      <w:proofErr w:type="spellStart"/>
      <w:proofErr w:type="gramStart"/>
      <w:r w:rsidRPr="0044177A">
        <w:rPr>
          <w:sz w:val="28"/>
          <w:szCs w:val="28"/>
        </w:rPr>
        <w:t>Горение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чипсов</w:t>
      </w:r>
      <w:proofErr w:type="spellEnd"/>
      <w:r w:rsidRPr="0044177A">
        <w:rPr>
          <w:sz w:val="28"/>
          <w:szCs w:val="28"/>
        </w:rPr>
        <w:t>.</w:t>
      </w:r>
      <w:proofErr w:type="gramEnd"/>
      <w:r w:rsidRPr="0044177A">
        <w:rPr>
          <w:sz w:val="28"/>
          <w:szCs w:val="28"/>
        </w:rPr>
        <w:t xml:space="preserve">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4. Проверка на наличие крахмала. Опыт проводится с помощью </w:t>
      </w:r>
      <w:r w:rsidRPr="0002610C">
        <w:rPr>
          <w:sz w:val="28"/>
          <w:szCs w:val="28"/>
          <w:lang w:val="ru-RU"/>
        </w:rPr>
        <w:lastRenderedPageBreak/>
        <w:t xml:space="preserve">спиртового раствора йода. Ученики сравнивают интенсивность окрашивания.  </w:t>
      </w:r>
    </w:p>
    <w:p w:rsidR="0002610C" w:rsidRPr="0002610C" w:rsidRDefault="0002610C" w:rsidP="0002610C">
      <w:pPr>
        <w:ind w:firstLine="54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5. Растворение чипсов в кислоте и щелочи.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Далее группы готовят 5 вопросов для социологического опроса учеников школы.</w:t>
      </w: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23. Практикум - исследование «Мороженое»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Выступление ученика с докладом «О пользе и вреде мороженого».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в группах. Для исследования берется не мене 3 разных видов мороженого. Все результаты аналогично заносятся в таблицу. Определяется объект и предмет исследования.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1. Работа с этикетками по </w:t>
      </w:r>
      <w:r w:rsidRPr="0002610C">
        <w:rPr>
          <w:i/>
          <w:sz w:val="28"/>
          <w:szCs w:val="28"/>
          <w:lang w:val="ru-RU"/>
        </w:rPr>
        <w:t>Приложению 7 и Приложению 2.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2. Изучение физических свойств мороженого.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Учащиеся могут сами предложить эксперимент.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3. Ксантопротеиновая реакция.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В пробирку помещают мороженое, добавляют азотную кислоту и нагревают. Появление желтого окрашивания показывает наличие белка (наличие ароматических аминокислот).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4. Обнаружение углеводов.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 пробирку помещают мороженое, добавляют 1мл. </w:t>
      </w:r>
      <w:proofErr w:type="spellStart"/>
      <w:r w:rsidRPr="0002610C">
        <w:rPr>
          <w:sz w:val="28"/>
          <w:szCs w:val="28"/>
          <w:lang w:val="ru-RU"/>
        </w:rPr>
        <w:t>гидроксида</w:t>
      </w:r>
      <w:proofErr w:type="spellEnd"/>
      <w:r w:rsidRPr="0002610C">
        <w:rPr>
          <w:sz w:val="28"/>
          <w:szCs w:val="28"/>
          <w:lang w:val="ru-RU"/>
        </w:rPr>
        <w:t xml:space="preserve"> натрия и несколько капель сульфата меди (</w:t>
      </w:r>
      <w:r w:rsidRPr="0044177A">
        <w:rPr>
          <w:sz w:val="28"/>
          <w:szCs w:val="28"/>
        </w:rPr>
        <w:t>II</w:t>
      </w:r>
      <w:r w:rsidRPr="0002610C">
        <w:rPr>
          <w:sz w:val="28"/>
          <w:szCs w:val="28"/>
          <w:lang w:val="ru-RU"/>
        </w:rPr>
        <w:t xml:space="preserve">), перемешивают. Появление ярко-синего окрашивания свидетельствует о наличии многоатомных спиртов. Полученный раствор нагревают на спиртовке. </w:t>
      </w:r>
      <w:proofErr w:type="spellStart"/>
      <w:r w:rsidRPr="0002610C">
        <w:rPr>
          <w:sz w:val="28"/>
          <w:szCs w:val="28"/>
          <w:lang w:val="ru-RU"/>
        </w:rPr>
        <w:t>Гидроксид</w:t>
      </w:r>
      <w:proofErr w:type="spellEnd"/>
      <w:r w:rsidRPr="0002610C">
        <w:rPr>
          <w:sz w:val="28"/>
          <w:szCs w:val="28"/>
          <w:lang w:val="ru-RU"/>
        </w:rPr>
        <w:t xml:space="preserve"> меди</w:t>
      </w:r>
      <w:proofErr w:type="gramStart"/>
      <w:r w:rsidRPr="0002610C">
        <w:rPr>
          <w:sz w:val="28"/>
          <w:szCs w:val="28"/>
          <w:lang w:val="ru-RU"/>
        </w:rPr>
        <w:t xml:space="preserve"> (</w:t>
      </w:r>
      <w:r w:rsidRPr="0044177A">
        <w:rPr>
          <w:sz w:val="28"/>
          <w:szCs w:val="28"/>
        </w:rPr>
        <w:t>ΙΙ</w:t>
      </w:r>
      <w:r w:rsidRPr="0002610C">
        <w:rPr>
          <w:sz w:val="28"/>
          <w:szCs w:val="28"/>
          <w:lang w:val="ru-RU"/>
        </w:rPr>
        <w:t xml:space="preserve">)  </w:t>
      </w:r>
      <w:proofErr w:type="gramEnd"/>
      <w:r w:rsidRPr="0002610C">
        <w:rPr>
          <w:sz w:val="28"/>
          <w:szCs w:val="28"/>
          <w:lang w:val="ru-RU"/>
        </w:rPr>
        <w:t xml:space="preserve">при этом восстанавливается до оранжевого  </w:t>
      </w:r>
      <w:proofErr w:type="spellStart"/>
      <w:r w:rsidRPr="0044177A">
        <w:rPr>
          <w:sz w:val="28"/>
          <w:szCs w:val="28"/>
        </w:rPr>
        <w:t>CuOH</w:t>
      </w:r>
      <w:proofErr w:type="spellEnd"/>
      <w:r w:rsidRPr="0002610C">
        <w:rPr>
          <w:sz w:val="28"/>
          <w:szCs w:val="28"/>
          <w:lang w:val="ru-RU"/>
        </w:rPr>
        <w:t xml:space="preserve">, который затем разлагается до </w:t>
      </w:r>
      <w:r w:rsidRPr="0044177A">
        <w:rPr>
          <w:sz w:val="28"/>
          <w:szCs w:val="28"/>
        </w:rPr>
        <w:t>Cu</w:t>
      </w:r>
      <w:r w:rsidRPr="0002610C">
        <w:rPr>
          <w:sz w:val="28"/>
          <w:szCs w:val="28"/>
          <w:vertAlign w:val="subscript"/>
          <w:lang w:val="ru-RU"/>
        </w:rPr>
        <w:t>2</w:t>
      </w:r>
      <w:r w:rsidRPr="0044177A">
        <w:rPr>
          <w:sz w:val="28"/>
          <w:szCs w:val="28"/>
        </w:rPr>
        <w:t>O</w:t>
      </w:r>
      <w:r w:rsidRPr="0002610C">
        <w:rPr>
          <w:sz w:val="28"/>
          <w:szCs w:val="28"/>
          <w:lang w:val="ru-RU"/>
        </w:rPr>
        <w:t xml:space="preserve"> красного цвета. В ходе реакции может образоваться и медь («медное зеркало»).</w:t>
      </w: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24. Практикум - исследование «Шоколад»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Выступление ученика с докладом «О пользе и вреде шоколада».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в группах. Для исследования берется не мене 3 разных видов шоколада. Все результаты аналогично заносятся в таблицу. Определяется объект и предмет исследования.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1. Работа с этикетками по </w:t>
      </w:r>
      <w:r w:rsidRPr="0002610C">
        <w:rPr>
          <w:i/>
          <w:sz w:val="28"/>
          <w:szCs w:val="28"/>
          <w:lang w:val="ru-RU"/>
        </w:rPr>
        <w:t>Приложению 7 и Приложению 2.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2. Изучение физических свойств шоколада. </w:t>
      </w:r>
    </w:p>
    <w:p w:rsidR="0002610C" w:rsidRPr="0002610C" w:rsidRDefault="0002610C" w:rsidP="0002610C">
      <w:pPr>
        <w:widowControl/>
        <w:numPr>
          <w:ilvl w:val="0"/>
          <w:numId w:val="21"/>
        </w:numPr>
        <w:autoSpaceDE/>
        <w:autoSpaceDN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Цвет, запах, вкус, ломкость, растворимость в воде</w:t>
      </w:r>
    </w:p>
    <w:p w:rsidR="0002610C" w:rsidRPr="0002610C" w:rsidRDefault="0002610C" w:rsidP="0002610C">
      <w:pPr>
        <w:widowControl/>
        <w:numPr>
          <w:ilvl w:val="0"/>
          <w:numId w:val="21"/>
        </w:numPr>
        <w:autoSpaceDE/>
        <w:autoSpaceDN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Обнаружение жиров – разминаем шоколад на бумажной салфетке, наличие жирного пятна указывает на наличие непредельных жиров.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3. Обнаружение в шоколаде углеводов.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Насыпаем в пробирку тёртый шоколад и приливаем воды. Встряхиваем содержимое пробирки несколько раз и фильтруем. Добавляем к фильтрату 1 мл едкого натра </w:t>
      </w:r>
      <w:proofErr w:type="spellStart"/>
      <w:r w:rsidRPr="0044177A">
        <w:rPr>
          <w:sz w:val="28"/>
          <w:szCs w:val="28"/>
        </w:rPr>
        <w:t>NaOH</w:t>
      </w:r>
      <w:proofErr w:type="spellEnd"/>
      <w:r w:rsidRPr="0002610C">
        <w:rPr>
          <w:sz w:val="28"/>
          <w:szCs w:val="28"/>
          <w:lang w:val="ru-RU"/>
        </w:rPr>
        <w:t xml:space="preserve"> и 2-3 капли раствора сульфата меди(</w:t>
      </w:r>
      <w:r w:rsidRPr="0044177A">
        <w:rPr>
          <w:sz w:val="28"/>
          <w:szCs w:val="28"/>
        </w:rPr>
        <w:t>II</w:t>
      </w:r>
      <w:r w:rsidRPr="0002610C">
        <w:rPr>
          <w:sz w:val="28"/>
          <w:szCs w:val="28"/>
          <w:lang w:val="ru-RU"/>
        </w:rPr>
        <w:t xml:space="preserve">) </w:t>
      </w:r>
      <w:proofErr w:type="spellStart"/>
      <w:r w:rsidRPr="0044177A">
        <w:rPr>
          <w:sz w:val="28"/>
          <w:szCs w:val="28"/>
        </w:rPr>
        <w:t>CuSO</w:t>
      </w:r>
      <w:proofErr w:type="spellEnd"/>
      <w:r w:rsidRPr="0002610C">
        <w:rPr>
          <w:sz w:val="28"/>
          <w:szCs w:val="28"/>
          <w:vertAlign w:val="subscript"/>
          <w:lang w:val="ru-RU"/>
        </w:rPr>
        <w:t>4</w:t>
      </w:r>
      <w:r w:rsidRPr="0002610C">
        <w:rPr>
          <w:sz w:val="28"/>
          <w:szCs w:val="28"/>
          <w:lang w:val="ru-RU"/>
        </w:rPr>
        <w:t>. Встряхиваем пробирку. Появляется ярко-синее окрашивание. Такую реакцию даёт сахароза, представляющая собой многоатомный спирт.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4. Ксантопротеиновая реакция.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Насыпаем в пробирку тёртый шоколад и приливаем 2-3 мл воды. Встряхиваем содержимое пробирки несколько раз и фильтруем. Приливаем к фильтрату, соблюдая осторожность, концентрированную азотную кислоту </w:t>
      </w:r>
      <w:r w:rsidRPr="0044177A">
        <w:rPr>
          <w:sz w:val="28"/>
          <w:szCs w:val="28"/>
        </w:rPr>
        <w:t>HNO</w:t>
      </w:r>
      <w:r w:rsidRPr="0002610C">
        <w:rPr>
          <w:sz w:val="28"/>
          <w:szCs w:val="28"/>
          <w:vertAlign w:val="subscript"/>
          <w:lang w:val="ru-RU"/>
        </w:rPr>
        <w:t>3</w:t>
      </w:r>
      <w:r w:rsidRPr="0002610C">
        <w:rPr>
          <w:sz w:val="28"/>
          <w:szCs w:val="28"/>
          <w:lang w:val="ru-RU"/>
        </w:rPr>
        <w:t xml:space="preserve">. Нагреваем полученную смесь. Наблюдаем жёлтое окрашивание, переходящее </w:t>
      </w:r>
      <w:proofErr w:type="gramStart"/>
      <w:r w:rsidRPr="0002610C">
        <w:rPr>
          <w:sz w:val="28"/>
          <w:szCs w:val="28"/>
          <w:lang w:val="ru-RU"/>
        </w:rPr>
        <w:t>в</w:t>
      </w:r>
      <w:proofErr w:type="gramEnd"/>
      <w:r w:rsidRPr="0002610C">
        <w:rPr>
          <w:sz w:val="28"/>
          <w:szCs w:val="28"/>
          <w:lang w:val="ru-RU"/>
        </w:rPr>
        <w:t xml:space="preserve"> оранжево-жёлтое при добавлении 25%-ного раствора аммиака. Такую реакцию дают остатки ароматических аминокислот, входящие в состав белков шоколада.</w:t>
      </w: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25. Практикум - исследование «Жевательная резинка»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Выступление учеников с докладами: «История жевательной резинки», </w:t>
      </w:r>
      <w:r w:rsidRPr="0002610C">
        <w:rPr>
          <w:sz w:val="28"/>
          <w:szCs w:val="28"/>
          <w:lang w:val="ru-RU"/>
        </w:rPr>
        <w:lastRenderedPageBreak/>
        <w:t>«Жевательная резинка: беда или тренинг для зубов?» (Приложение</w:t>
      </w:r>
      <w:proofErr w:type="gramStart"/>
      <w:r w:rsidRPr="0002610C">
        <w:rPr>
          <w:sz w:val="28"/>
          <w:szCs w:val="28"/>
          <w:lang w:val="ru-RU"/>
        </w:rPr>
        <w:t>9</w:t>
      </w:r>
      <w:proofErr w:type="gramEnd"/>
      <w:r w:rsidRPr="0002610C">
        <w:rPr>
          <w:sz w:val="28"/>
          <w:szCs w:val="28"/>
          <w:lang w:val="ru-RU"/>
        </w:rPr>
        <w:t xml:space="preserve">).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в группах.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1. Работа с этикетками (Приложение 8)</w:t>
      </w:r>
      <w:r w:rsidRPr="0002610C">
        <w:rPr>
          <w:i/>
          <w:sz w:val="28"/>
          <w:szCs w:val="28"/>
          <w:lang w:val="ru-RU"/>
        </w:rPr>
        <w:t>.</w:t>
      </w:r>
    </w:p>
    <w:p w:rsidR="0002610C" w:rsidRPr="0044177A" w:rsidRDefault="0002610C" w:rsidP="0002610C">
      <w:pPr>
        <w:ind w:firstLine="540"/>
        <w:jc w:val="both"/>
        <w:rPr>
          <w:sz w:val="28"/>
          <w:szCs w:val="28"/>
        </w:rPr>
      </w:pPr>
      <w:r w:rsidRPr="0002610C">
        <w:rPr>
          <w:sz w:val="28"/>
          <w:szCs w:val="28"/>
          <w:lang w:val="ru-RU"/>
        </w:rPr>
        <w:t xml:space="preserve">Опыт 2. </w:t>
      </w:r>
      <w:proofErr w:type="spellStart"/>
      <w:r w:rsidRPr="0044177A">
        <w:rPr>
          <w:sz w:val="28"/>
          <w:szCs w:val="28"/>
        </w:rPr>
        <w:t>Изучение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физических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свойств</w:t>
      </w:r>
      <w:proofErr w:type="spellEnd"/>
      <w:r w:rsidRPr="0044177A">
        <w:rPr>
          <w:sz w:val="28"/>
          <w:szCs w:val="28"/>
        </w:rPr>
        <w:t>:</w:t>
      </w:r>
    </w:p>
    <w:p w:rsidR="0002610C" w:rsidRPr="0002610C" w:rsidRDefault="0002610C" w:rsidP="0002610C">
      <w:pPr>
        <w:widowControl/>
        <w:numPr>
          <w:ilvl w:val="0"/>
          <w:numId w:val="22"/>
        </w:numPr>
        <w:tabs>
          <w:tab w:val="clear" w:pos="1260"/>
          <w:tab w:val="num" w:pos="360"/>
        </w:tabs>
        <w:autoSpaceDE/>
        <w:autoSpaceDN/>
        <w:ind w:left="360" w:hanging="18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Проверка на растяжимость. Жевательную резинку необходимо хорошо разжевать, затем максимально растянуть и измерить линейкой.</w:t>
      </w:r>
    </w:p>
    <w:p w:rsidR="0002610C" w:rsidRPr="0002610C" w:rsidRDefault="0002610C" w:rsidP="0002610C">
      <w:pPr>
        <w:widowControl/>
        <w:numPr>
          <w:ilvl w:val="0"/>
          <w:numId w:val="22"/>
        </w:numPr>
        <w:tabs>
          <w:tab w:val="clear" w:pos="1260"/>
          <w:tab w:val="num" w:pos="360"/>
        </w:tabs>
        <w:autoSpaceDE/>
        <w:autoSpaceDN/>
        <w:ind w:left="360" w:hanging="18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Проверка на долговременность вкуса. В группе ученики одновременно начинают жевать разные жевательные резинки, и засекают время пока вкус не пройдет.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3. Наличие красителей. 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Жевательную резинку нарезают кусочками и опускают в воду. Перемешивают. При наличии красителей, вода окрашивается.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4. Определение кислотности.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В пробирки из опыта 3 помещают универсальную индикаторную бумажку. По результатам окрашивания определяют среду.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5. Обнаружение </w:t>
      </w:r>
      <w:proofErr w:type="spellStart"/>
      <w:r w:rsidRPr="0002610C">
        <w:rPr>
          <w:sz w:val="28"/>
          <w:szCs w:val="28"/>
          <w:lang w:val="ru-RU"/>
        </w:rPr>
        <w:t>подсластителей</w:t>
      </w:r>
      <w:proofErr w:type="spellEnd"/>
      <w:r w:rsidRPr="0002610C">
        <w:rPr>
          <w:sz w:val="28"/>
          <w:szCs w:val="28"/>
          <w:lang w:val="ru-RU"/>
        </w:rPr>
        <w:t>.</w:t>
      </w: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 пробирку помещают порезанную жевательную резинку и приливают 5 мл 96 % этилового спирта. Пробирку закрывают пробкой и интенсивно встряхивают в течение 1 мин. Затем смесь фильтруют и в фильтрате определяют присутствие </w:t>
      </w:r>
      <w:proofErr w:type="spellStart"/>
      <w:r w:rsidRPr="0002610C">
        <w:rPr>
          <w:sz w:val="28"/>
          <w:szCs w:val="28"/>
          <w:lang w:val="ru-RU"/>
        </w:rPr>
        <w:t>подсластителей</w:t>
      </w:r>
      <w:proofErr w:type="spellEnd"/>
      <w:r w:rsidRPr="0002610C">
        <w:rPr>
          <w:sz w:val="28"/>
          <w:szCs w:val="28"/>
          <w:lang w:val="ru-RU"/>
        </w:rPr>
        <w:t xml:space="preserve"> (сахарозы, сорбита, ксилита, </w:t>
      </w:r>
      <w:proofErr w:type="spellStart"/>
      <w:r w:rsidRPr="0002610C">
        <w:rPr>
          <w:sz w:val="28"/>
          <w:szCs w:val="28"/>
          <w:lang w:val="ru-RU"/>
        </w:rPr>
        <w:t>маннита</w:t>
      </w:r>
      <w:proofErr w:type="spellEnd"/>
      <w:r w:rsidRPr="0002610C">
        <w:rPr>
          <w:sz w:val="28"/>
          <w:szCs w:val="28"/>
          <w:lang w:val="ru-RU"/>
        </w:rPr>
        <w:t xml:space="preserve">), являющихся многоатомными спиртами. Для этого к раствору приливают 1 мл раствора </w:t>
      </w:r>
      <w:proofErr w:type="spellStart"/>
      <w:r w:rsidRPr="0044177A">
        <w:rPr>
          <w:sz w:val="28"/>
          <w:szCs w:val="28"/>
        </w:rPr>
        <w:t>NaOH</w:t>
      </w:r>
      <w:proofErr w:type="spellEnd"/>
      <w:r w:rsidRPr="0002610C">
        <w:rPr>
          <w:sz w:val="28"/>
          <w:szCs w:val="28"/>
          <w:lang w:val="ru-RU"/>
        </w:rPr>
        <w:t xml:space="preserve"> и 1–2 капли раствора </w:t>
      </w:r>
      <w:proofErr w:type="spellStart"/>
      <w:r w:rsidRPr="0044177A">
        <w:rPr>
          <w:sz w:val="28"/>
          <w:szCs w:val="28"/>
        </w:rPr>
        <w:t>CuSO</w:t>
      </w:r>
      <w:proofErr w:type="spellEnd"/>
      <w:r w:rsidRPr="0002610C">
        <w:rPr>
          <w:sz w:val="28"/>
          <w:szCs w:val="28"/>
          <w:vertAlign w:val="subscript"/>
          <w:lang w:val="ru-RU"/>
        </w:rPr>
        <w:t>4</w:t>
      </w:r>
      <w:r w:rsidRPr="0002610C">
        <w:rPr>
          <w:sz w:val="28"/>
          <w:szCs w:val="28"/>
          <w:lang w:val="ru-RU"/>
        </w:rPr>
        <w:t>. Смесь взбалтывают. Появляется характерное ярко-синее окрашивание (качественная реакция на многоатомные спирты).</w:t>
      </w: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jc w:val="both"/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 xml:space="preserve">26. Тайны  воды. 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Самое необыкновенное вещество – вода. Вода – основа жизни. Аномалии и тайны воды. Изучение воды японским ученым </w:t>
      </w:r>
      <w:proofErr w:type="spellStart"/>
      <w:r w:rsidRPr="0002610C">
        <w:rPr>
          <w:sz w:val="28"/>
          <w:szCs w:val="28"/>
          <w:lang w:val="ru-RU"/>
        </w:rPr>
        <w:t>Масару</w:t>
      </w:r>
      <w:proofErr w:type="spellEnd"/>
      <w:r w:rsidRPr="0002610C">
        <w:rPr>
          <w:sz w:val="28"/>
          <w:szCs w:val="28"/>
          <w:lang w:val="ru-RU"/>
        </w:rPr>
        <w:t xml:space="preserve"> </w:t>
      </w:r>
      <w:proofErr w:type="spellStart"/>
      <w:r w:rsidRPr="0002610C">
        <w:rPr>
          <w:sz w:val="28"/>
          <w:szCs w:val="28"/>
          <w:lang w:val="ru-RU"/>
        </w:rPr>
        <w:t>Эмото</w:t>
      </w:r>
      <w:proofErr w:type="spellEnd"/>
      <w:r w:rsidRPr="0002610C">
        <w:rPr>
          <w:sz w:val="28"/>
          <w:szCs w:val="28"/>
          <w:lang w:val="ru-RU"/>
        </w:rPr>
        <w:t>: умение воды слушать музыку, добрые слова и молитвы, умение отрицательно реагировать на загрязнения, сквернословия, компьютеры и мобильные телефоны. Живая и мертвая вода. Лечимся водой. (Приложение  Презентация «Вода»)</w:t>
      </w: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27. Практикум исследование «Газированные напитки»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Выступление ученика с докладом «Влияние газированных напитков на здоровье человека» (Приложение 11).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Работа в группах. Для исследования берется не мене 3 разных видов мороженого. Все результаты аналогично заносятся в таблицу.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1. Работа с этикетками по </w:t>
      </w:r>
      <w:r w:rsidRPr="0002610C">
        <w:rPr>
          <w:i/>
          <w:sz w:val="28"/>
          <w:szCs w:val="28"/>
          <w:lang w:val="ru-RU"/>
        </w:rPr>
        <w:t>Приложению 7 и Приложению 2.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2. Обнаружение сахара выпариванием.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3. Определение кислотности. 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Определяем с помощью универсальной индикаторной бумажки.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Опыт 4. Опыт с куриным мясом.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</w:p>
    <w:p w:rsidR="0002610C" w:rsidRPr="0002610C" w:rsidRDefault="0002610C" w:rsidP="0002610C">
      <w:pPr>
        <w:rPr>
          <w:b/>
          <w:i/>
          <w:sz w:val="28"/>
          <w:szCs w:val="28"/>
          <w:lang w:val="ru-RU"/>
        </w:rPr>
      </w:pPr>
      <w:r w:rsidRPr="0002610C">
        <w:rPr>
          <w:b/>
          <w:i/>
          <w:sz w:val="28"/>
          <w:szCs w:val="28"/>
          <w:lang w:val="ru-RU"/>
        </w:rPr>
        <w:t>28. Практикум исследование «Молоко»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Опыт 1. Работа в группе с этикетками:</w:t>
      </w:r>
    </w:p>
    <w:p w:rsidR="0002610C" w:rsidRPr="0002610C" w:rsidRDefault="0002610C" w:rsidP="0002610C">
      <w:pPr>
        <w:pStyle w:val="a3"/>
        <w:jc w:val="center"/>
        <w:rPr>
          <w:b w:val="0"/>
          <w:sz w:val="28"/>
          <w:szCs w:val="28"/>
          <w:lang w:val="ru-RU"/>
        </w:rPr>
      </w:pPr>
    </w:p>
    <w:p w:rsidR="0002610C" w:rsidRPr="0044177A" w:rsidRDefault="0002610C" w:rsidP="0002610C">
      <w:pPr>
        <w:pStyle w:val="a3"/>
        <w:jc w:val="center"/>
        <w:rPr>
          <w:b w:val="0"/>
          <w:sz w:val="28"/>
          <w:szCs w:val="28"/>
        </w:rPr>
      </w:pPr>
      <w:proofErr w:type="spellStart"/>
      <w:r w:rsidRPr="0044177A">
        <w:rPr>
          <w:sz w:val="28"/>
          <w:szCs w:val="28"/>
        </w:rPr>
        <w:t>Работа</w:t>
      </w:r>
      <w:proofErr w:type="spellEnd"/>
      <w:r w:rsidRPr="0044177A">
        <w:rPr>
          <w:sz w:val="28"/>
          <w:szCs w:val="28"/>
        </w:rPr>
        <w:t xml:space="preserve"> с </w:t>
      </w:r>
      <w:proofErr w:type="spellStart"/>
      <w:r w:rsidRPr="0044177A">
        <w:rPr>
          <w:sz w:val="28"/>
          <w:szCs w:val="28"/>
        </w:rPr>
        <w:t>этикетками</w:t>
      </w:r>
      <w:proofErr w:type="spellEnd"/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8"/>
        <w:gridCol w:w="1184"/>
        <w:gridCol w:w="1748"/>
        <w:gridCol w:w="1762"/>
        <w:gridCol w:w="1079"/>
        <w:gridCol w:w="1197"/>
      </w:tblGrid>
      <w:tr w:rsidR="0002610C" w:rsidRPr="0044177A" w:rsidTr="00CF63B9">
        <w:trPr>
          <w:trHeight w:val="468"/>
        </w:trPr>
        <w:tc>
          <w:tcPr>
            <w:tcW w:w="2700" w:type="dxa"/>
            <w:vMerge w:val="restart"/>
            <w:vAlign w:val="center"/>
          </w:tcPr>
          <w:p w:rsidR="0002610C" w:rsidRPr="0044177A" w:rsidRDefault="0002610C" w:rsidP="00CF63B9">
            <w:pPr>
              <w:jc w:val="center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МОЛОКО</w:t>
            </w:r>
          </w:p>
        </w:tc>
        <w:tc>
          <w:tcPr>
            <w:tcW w:w="1362" w:type="dxa"/>
            <w:vMerge w:val="restart"/>
            <w:vAlign w:val="center"/>
          </w:tcPr>
          <w:p w:rsidR="0002610C" w:rsidRPr="0044177A" w:rsidRDefault="0002610C" w:rsidP="00CF63B9">
            <w:pPr>
              <w:jc w:val="center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ККАЛ</w:t>
            </w:r>
          </w:p>
        </w:tc>
        <w:tc>
          <w:tcPr>
            <w:tcW w:w="1530" w:type="dxa"/>
            <w:vMerge w:val="restart"/>
            <w:vAlign w:val="center"/>
          </w:tcPr>
          <w:p w:rsidR="0002610C" w:rsidRPr="0044177A" w:rsidRDefault="0002610C" w:rsidP="00CF63B9">
            <w:pPr>
              <w:jc w:val="center"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ЖИРНОСТЬ</w:t>
            </w:r>
          </w:p>
        </w:tc>
        <w:tc>
          <w:tcPr>
            <w:tcW w:w="3936" w:type="dxa"/>
            <w:gridSpan w:val="3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                            СОСТАВ</w:t>
            </w:r>
          </w:p>
        </w:tc>
      </w:tr>
      <w:tr w:rsidR="0002610C" w:rsidRPr="0044177A" w:rsidTr="00CF63B9">
        <w:trPr>
          <w:trHeight w:val="446"/>
        </w:trPr>
        <w:tc>
          <w:tcPr>
            <w:tcW w:w="2700" w:type="dxa"/>
            <w:vMerge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vMerge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УГЛЕВОДЫ</w:t>
            </w:r>
          </w:p>
        </w:tc>
        <w:tc>
          <w:tcPr>
            <w:tcW w:w="1087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ЖИРЫ</w:t>
            </w:r>
          </w:p>
        </w:tc>
        <w:tc>
          <w:tcPr>
            <w:tcW w:w="1258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БЕЛКИ</w:t>
            </w:r>
          </w:p>
        </w:tc>
      </w:tr>
      <w:tr w:rsidR="0002610C" w:rsidRPr="0044177A" w:rsidTr="00CF63B9">
        <w:trPr>
          <w:trHeight w:val="321"/>
        </w:trPr>
        <w:tc>
          <w:tcPr>
            <w:tcW w:w="270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1. </w:t>
            </w:r>
            <w:proofErr w:type="spellStart"/>
            <w:r w:rsidRPr="0044177A">
              <w:rPr>
                <w:sz w:val="28"/>
                <w:szCs w:val="28"/>
              </w:rPr>
              <w:t>Молоко</w:t>
            </w:r>
            <w:proofErr w:type="spellEnd"/>
            <w:r w:rsidRPr="0044177A">
              <w:rPr>
                <w:sz w:val="28"/>
                <w:szCs w:val="28"/>
              </w:rPr>
              <w:t xml:space="preserve"> «</w:t>
            </w:r>
            <w:proofErr w:type="spellStart"/>
            <w:r w:rsidRPr="0044177A">
              <w:rPr>
                <w:sz w:val="28"/>
                <w:szCs w:val="28"/>
              </w:rPr>
              <w:t>Простаквашино</w:t>
            </w:r>
            <w:proofErr w:type="spellEnd"/>
            <w:r w:rsidRPr="0044177A">
              <w:rPr>
                <w:sz w:val="28"/>
                <w:szCs w:val="28"/>
              </w:rPr>
              <w:t>»</w:t>
            </w:r>
          </w:p>
        </w:tc>
        <w:tc>
          <w:tcPr>
            <w:tcW w:w="1362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58 </w:t>
            </w:r>
            <w:proofErr w:type="spellStart"/>
            <w:r w:rsidRPr="0044177A">
              <w:rPr>
                <w:sz w:val="28"/>
                <w:szCs w:val="28"/>
              </w:rPr>
              <w:t>ккал</w:t>
            </w:r>
            <w:proofErr w:type="spellEnd"/>
          </w:p>
        </w:tc>
        <w:tc>
          <w:tcPr>
            <w:tcW w:w="153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3,2  %</w:t>
            </w:r>
          </w:p>
        </w:tc>
        <w:tc>
          <w:tcPr>
            <w:tcW w:w="159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4,7 г.</w:t>
            </w:r>
          </w:p>
        </w:tc>
        <w:tc>
          <w:tcPr>
            <w:tcW w:w="1087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3,2 г.</w:t>
            </w:r>
          </w:p>
        </w:tc>
        <w:tc>
          <w:tcPr>
            <w:tcW w:w="1258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2,6 г.</w:t>
            </w:r>
          </w:p>
        </w:tc>
      </w:tr>
      <w:tr w:rsidR="0002610C" w:rsidRPr="0044177A" w:rsidTr="00CF63B9">
        <w:trPr>
          <w:trHeight w:val="345"/>
        </w:trPr>
        <w:tc>
          <w:tcPr>
            <w:tcW w:w="270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4177A">
              <w:rPr>
                <w:sz w:val="28"/>
                <w:szCs w:val="28"/>
              </w:rPr>
              <w:t>Молоко</w:t>
            </w:r>
            <w:proofErr w:type="spellEnd"/>
            <w:r w:rsidRPr="0044177A">
              <w:rPr>
                <w:sz w:val="28"/>
                <w:szCs w:val="28"/>
              </w:rPr>
              <w:t xml:space="preserve"> «</w:t>
            </w:r>
            <w:proofErr w:type="spellStart"/>
            <w:r w:rsidRPr="0044177A">
              <w:rPr>
                <w:sz w:val="28"/>
                <w:szCs w:val="28"/>
              </w:rPr>
              <w:t>Вамин</w:t>
            </w:r>
            <w:proofErr w:type="spellEnd"/>
            <w:r w:rsidRPr="0044177A">
              <w:rPr>
                <w:sz w:val="28"/>
                <w:szCs w:val="28"/>
              </w:rPr>
              <w:t>»</w:t>
            </w:r>
          </w:p>
        </w:tc>
        <w:tc>
          <w:tcPr>
            <w:tcW w:w="1362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53 </w:t>
            </w:r>
            <w:proofErr w:type="spellStart"/>
            <w:r w:rsidRPr="0044177A">
              <w:rPr>
                <w:sz w:val="28"/>
                <w:szCs w:val="28"/>
              </w:rPr>
              <w:t>ккал</w:t>
            </w:r>
            <w:proofErr w:type="spellEnd"/>
          </w:p>
        </w:tc>
        <w:tc>
          <w:tcPr>
            <w:tcW w:w="153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2,5 %</w:t>
            </w:r>
          </w:p>
        </w:tc>
        <w:tc>
          <w:tcPr>
            <w:tcW w:w="159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4,7 г.</w:t>
            </w:r>
          </w:p>
        </w:tc>
        <w:tc>
          <w:tcPr>
            <w:tcW w:w="1087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г.</w:t>
            </w:r>
          </w:p>
        </w:tc>
        <w:tc>
          <w:tcPr>
            <w:tcW w:w="1258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2,8 г.</w:t>
            </w:r>
          </w:p>
        </w:tc>
      </w:tr>
      <w:tr w:rsidR="0002610C" w:rsidRPr="0044177A" w:rsidTr="00CF63B9">
        <w:trPr>
          <w:trHeight w:val="372"/>
        </w:trPr>
        <w:tc>
          <w:tcPr>
            <w:tcW w:w="270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3. </w:t>
            </w:r>
            <w:proofErr w:type="spellStart"/>
            <w:r w:rsidRPr="0044177A">
              <w:rPr>
                <w:sz w:val="28"/>
                <w:szCs w:val="28"/>
              </w:rPr>
              <w:t>Молоко</w:t>
            </w:r>
            <w:proofErr w:type="spellEnd"/>
            <w:r w:rsidRPr="0044177A">
              <w:rPr>
                <w:sz w:val="28"/>
                <w:szCs w:val="28"/>
              </w:rPr>
              <w:t xml:space="preserve"> «</w:t>
            </w:r>
            <w:proofErr w:type="spellStart"/>
            <w:r w:rsidRPr="0044177A">
              <w:rPr>
                <w:sz w:val="28"/>
                <w:szCs w:val="28"/>
              </w:rPr>
              <w:t>Домик</w:t>
            </w:r>
            <w:proofErr w:type="spellEnd"/>
            <w:r w:rsidRPr="0044177A">
              <w:rPr>
                <w:sz w:val="28"/>
                <w:szCs w:val="28"/>
              </w:rPr>
              <w:t xml:space="preserve"> в </w:t>
            </w:r>
            <w:proofErr w:type="spellStart"/>
            <w:r w:rsidRPr="0044177A">
              <w:rPr>
                <w:sz w:val="28"/>
                <w:szCs w:val="28"/>
              </w:rPr>
              <w:t>деревне</w:t>
            </w:r>
            <w:proofErr w:type="spellEnd"/>
            <w:r w:rsidRPr="0044177A">
              <w:rPr>
                <w:sz w:val="28"/>
                <w:szCs w:val="28"/>
              </w:rPr>
              <w:t>»</w:t>
            </w:r>
          </w:p>
        </w:tc>
        <w:tc>
          <w:tcPr>
            <w:tcW w:w="1362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53 </w:t>
            </w:r>
            <w:proofErr w:type="spellStart"/>
            <w:r w:rsidRPr="0044177A">
              <w:rPr>
                <w:sz w:val="28"/>
                <w:szCs w:val="28"/>
              </w:rPr>
              <w:t>ккал</w:t>
            </w:r>
            <w:proofErr w:type="spellEnd"/>
          </w:p>
        </w:tc>
        <w:tc>
          <w:tcPr>
            <w:tcW w:w="153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2,5 %</w:t>
            </w:r>
          </w:p>
        </w:tc>
        <w:tc>
          <w:tcPr>
            <w:tcW w:w="159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4,7 г.</w:t>
            </w:r>
          </w:p>
        </w:tc>
        <w:tc>
          <w:tcPr>
            <w:tcW w:w="1087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г.</w:t>
            </w:r>
          </w:p>
        </w:tc>
        <w:tc>
          <w:tcPr>
            <w:tcW w:w="1258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2,8 г.</w:t>
            </w:r>
          </w:p>
        </w:tc>
      </w:tr>
      <w:tr w:rsidR="0002610C" w:rsidRPr="0044177A" w:rsidTr="00CF63B9">
        <w:trPr>
          <w:trHeight w:val="377"/>
        </w:trPr>
        <w:tc>
          <w:tcPr>
            <w:tcW w:w="270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4. </w:t>
            </w:r>
            <w:proofErr w:type="spellStart"/>
            <w:r w:rsidRPr="0044177A">
              <w:rPr>
                <w:sz w:val="28"/>
                <w:szCs w:val="28"/>
              </w:rPr>
              <w:t>Молоко</w:t>
            </w:r>
            <w:proofErr w:type="spellEnd"/>
            <w:r w:rsidRPr="0044177A">
              <w:rPr>
                <w:sz w:val="28"/>
                <w:szCs w:val="28"/>
              </w:rPr>
              <w:t xml:space="preserve"> «</w:t>
            </w:r>
            <w:proofErr w:type="spellStart"/>
            <w:r w:rsidRPr="0044177A">
              <w:rPr>
                <w:sz w:val="28"/>
                <w:szCs w:val="28"/>
              </w:rPr>
              <w:t>Вкуснеево</w:t>
            </w:r>
            <w:proofErr w:type="spellEnd"/>
            <w:r w:rsidRPr="0044177A">
              <w:rPr>
                <w:sz w:val="28"/>
                <w:szCs w:val="28"/>
              </w:rPr>
              <w:t>»</w:t>
            </w:r>
          </w:p>
        </w:tc>
        <w:tc>
          <w:tcPr>
            <w:tcW w:w="1362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53 </w:t>
            </w:r>
            <w:proofErr w:type="spellStart"/>
            <w:r w:rsidRPr="0044177A">
              <w:rPr>
                <w:sz w:val="28"/>
                <w:szCs w:val="28"/>
              </w:rPr>
              <w:t>ккал</w:t>
            </w:r>
            <w:proofErr w:type="spellEnd"/>
          </w:p>
        </w:tc>
        <w:tc>
          <w:tcPr>
            <w:tcW w:w="1530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2,5 %</w:t>
            </w:r>
          </w:p>
        </w:tc>
        <w:tc>
          <w:tcPr>
            <w:tcW w:w="1591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4,7 г.</w:t>
            </w:r>
          </w:p>
        </w:tc>
        <w:tc>
          <w:tcPr>
            <w:tcW w:w="1087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2,5 г.</w:t>
            </w:r>
          </w:p>
        </w:tc>
        <w:tc>
          <w:tcPr>
            <w:tcW w:w="1258" w:type="dxa"/>
          </w:tcPr>
          <w:p w:rsidR="0002610C" w:rsidRPr="0044177A" w:rsidRDefault="0002610C" w:rsidP="00CF63B9">
            <w:pPr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2,8 г.</w:t>
            </w:r>
          </w:p>
        </w:tc>
      </w:tr>
    </w:tbl>
    <w:p w:rsidR="0002610C" w:rsidRPr="0044177A" w:rsidRDefault="0002610C" w:rsidP="0002610C">
      <w:pPr>
        <w:ind w:firstLine="540"/>
        <w:jc w:val="both"/>
        <w:rPr>
          <w:sz w:val="28"/>
          <w:szCs w:val="28"/>
        </w:rPr>
      </w:pPr>
    </w:p>
    <w:p w:rsidR="0002610C" w:rsidRPr="0044177A" w:rsidRDefault="0002610C" w:rsidP="0002610C">
      <w:pPr>
        <w:jc w:val="both"/>
        <w:rPr>
          <w:sz w:val="28"/>
          <w:szCs w:val="28"/>
        </w:rPr>
      </w:pPr>
      <w:bookmarkStart w:id="1" w:name="OLE_LINK1"/>
      <w:bookmarkStart w:id="2" w:name="OLE_LINK2"/>
      <w:proofErr w:type="spellStart"/>
      <w:proofErr w:type="gramStart"/>
      <w:r w:rsidRPr="0044177A">
        <w:rPr>
          <w:sz w:val="28"/>
          <w:szCs w:val="28"/>
        </w:rPr>
        <w:t>Опыт</w:t>
      </w:r>
      <w:proofErr w:type="spellEnd"/>
      <w:r w:rsidRPr="0044177A">
        <w:rPr>
          <w:sz w:val="28"/>
          <w:szCs w:val="28"/>
        </w:rPr>
        <w:t xml:space="preserve"> 2.</w:t>
      </w:r>
      <w:proofErr w:type="gramEnd"/>
      <w:r w:rsidRPr="0044177A">
        <w:rPr>
          <w:sz w:val="28"/>
          <w:szCs w:val="28"/>
        </w:rPr>
        <w:t xml:space="preserve"> </w:t>
      </w:r>
      <w:bookmarkEnd w:id="1"/>
      <w:bookmarkEnd w:id="2"/>
      <w:proofErr w:type="spellStart"/>
      <w:proofErr w:type="gramStart"/>
      <w:r w:rsidRPr="0044177A">
        <w:rPr>
          <w:sz w:val="28"/>
          <w:szCs w:val="28"/>
        </w:rPr>
        <w:t>Определение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вкуса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молока</w:t>
      </w:r>
      <w:proofErr w:type="spellEnd"/>
      <w:r w:rsidRPr="0044177A">
        <w:rPr>
          <w:sz w:val="28"/>
          <w:szCs w:val="28"/>
        </w:rPr>
        <w:t>.</w:t>
      </w:r>
      <w:proofErr w:type="gramEnd"/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>Опыт 3. Определение цвета молока.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>Опыт 4. Определение консистенции молока.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>Опыт 5. Определение кислотности молока. Универсальным индикатором.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 xml:space="preserve">Опыт 6. Определение белка в молоке. Ксантопротеиновая реакция. 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 xml:space="preserve">Опыт 7. Определение белка в молоке. </w:t>
      </w:r>
      <w:proofErr w:type="spellStart"/>
      <w:r w:rsidRPr="0044177A">
        <w:rPr>
          <w:color w:val="auto"/>
          <w:sz w:val="28"/>
          <w:szCs w:val="28"/>
        </w:rPr>
        <w:t>Биуретовая</w:t>
      </w:r>
      <w:proofErr w:type="spellEnd"/>
      <w:r w:rsidRPr="0044177A">
        <w:rPr>
          <w:color w:val="auto"/>
          <w:sz w:val="28"/>
          <w:szCs w:val="28"/>
        </w:rPr>
        <w:t xml:space="preserve"> реакция.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>Опыт 8. Определение соды в молоке. Добавляем соляную кислоту.</w:t>
      </w:r>
    </w:p>
    <w:p w:rsidR="0002610C" w:rsidRPr="0044177A" w:rsidRDefault="0002610C" w:rsidP="0002610C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 w:rsidRPr="0044177A">
        <w:rPr>
          <w:color w:val="auto"/>
          <w:sz w:val="28"/>
          <w:szCs w:val="28"/>
        </w:rPr>
        <w:t>Опыт 9. Определение крахмала в молоке. С помощью спиртового раствора йода.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2610C" w:rsidRPr="0044177A" w:rsidRDefault="0002610C" w:rsidP="0002610C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2610C" w:rsidRPr="0044177A" w:rsidRDefault="0002610C" w:rsidP="0002610C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44177A">
        <w:rPr>
          <w:b/>
          <w:sz w:val="28"/>
          <w:szCs w:val="28"/>
        </w:rPr>
        <w:t>Раздел 4: «Неделя химии»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2610C" w:rsidRPr="0002610C" w:rsidRDefault="0002610C" w:rsidP="0002610C">
      <w:pPr>
        <w:jc w:val="both"/>
        <w:rPr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29. Подготовка к декаде естественных наук Игра «Счастливый случай».</w:t>
      </w:r>
      <w:r w:rsidRPr="0002610C">
        <w:rPr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Подготовка учащихся к проведению декады естественных наук. Изготовление плакатов с пословицами, поговорками, афоризмами, выпуск стенгазет с занимательными фактами.[1] ,[6]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Игра. «Счастливый случай»</w:t>
      </w:r>
    </w:p>
    <w:p w:rsidR="0002610C" w:rsidRPr="0002610C" w:rsidRDefault="0002610C" w:rsidP="0002610C">
      <w:pPr>
        <w:jc w:val="both"/>
        <w:rPr>
          <w:b/>
          <w:bCs/>
          <w:i/>
          <w:iCs/>
          <w:sz w:val="28"/>
          <w:szCs w:val="28"/>
          <w:lang w:val="ru-RU"/>
        </w:rPr>
      </w:pPr>
    </w:p>
    <w:p w:rsidR="0002610C" w:rsidRPr="0044177A" w:rsidRDefault="0002610C" w:rsidP="0002610C">
      <w:pPr>
        <w:jc w:val="both"/>
        <w:rPr>
          <w:sz w:val="28"/>
          <w:szCs w:val="28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30. Проведение игр и конкурсов среди учащихся 8-9 классов членами кружка.</w:t>
      </w:r>
      <w:r w:rsidRPr="0002610C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44177A">
        <w:rPr>
          <w:sz w:val="28"/>
          <w:szCs w:val="28"/>
        </w:rPr>
        <w:t>Составление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кроссвордов</w:t>
      </w:r>
      <w:proofErr w:type="spellEnd"/>
      <w:r w:rsidRPr="0044177A">
        <w:rPr>
          <w:sz w:val="28"/>
          <w:szCs w:val="28"/>
        </w:rPr>
        <w:t xml:space="preserve">, </w:t>
      </w:r>
      <w:proofErr w:type="spellStart"/>
      <w:r w:rsidRPr="0044177A">
        <w:rPr>
          <w:sz w:val="28"/>
          <w:szCs w:val="28"/>
        </w:rPr>
        <w:t>ребусов</w:t>
      </w:r>
      <w:proofErr w:type="spellEnd"/>
      <w:r w:rsidRPr="0044177A">
        <w:rPr>
          <w:sz w:val="28"/>
          <w:szCs w:val="28"/>
        </w:rPr>
        <w:t xml:space="preserve">, </w:t>
      </w:r>
      <w:proofErr w:type="spellStart"/>
      <w:r w:rsidRPr="0044177A">
        <w:rPr>
          <w:sz w:val="28"/>
          <w:szCs w:val="28"/>
        </w:rPr>
        <w:t>проведение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игр</w:t>
      </w:r>
      <w:proofErr w:type="spellEnd"/>
      <w:r w:rsidRPr="0044177A">
        <w:rPr>
          <w:sz w:val="28"/>
          <w:szCs w:val="28"/>
        </w:rPr>
        <w:t xml:space="preserve">: </w:t>
      </w:r>
    </w:p>
    <w:p w:rsidR="0002610C" w:rsidRPr="0044177A" w:rsidRDefault="0002610C" w:rsidP="0002610C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“Химическая эстафета”[4] </w:t>
      </w:r>
    </w:p>
    <w:p w:rsidR="0002610C" w:rsidRPr="0044177A" w:rsidRDefault="0002610C" w:rsidP="0002610C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4177A">
        <w:rPr>
          <w:sz w:val="28"/>
          <w:szCs w:val="28"/>
        </w:rPr>
        <w:t xml:space="preserve">“Третий лишний”. [4] </w:t>
      </w:r>
    </w:p>
    <w:p w:rsidR="0002610C" w:rsidRPr="0002610C" w:rsidRDefault="0002610C" w:rsidP="0002610C">
      <w:pPr>
        <w:pStyle w:val="a5"/>
        <w:ind w:hanging="720"/>
        <w:jc w:val="both"/>
        <w:rPr>
          <w:sz w:val="28"/>
          <w:szCs w:val="28"/>
          <w:lang w:val="ru-RU"/>
        </w:rPr>
      </w:pPr>
      <w:r w:rsidRPr="0002610C">
        <w:rPr>
          <w:b/>
          <w:bCs/>
          <w:i/>
          <w:iCs/>
          <w:sz w:val="28"/>
          <w:szCs w:val="28"/>
          <w:lang w:val="ru-RU"/>
        </w:rPr>
        <w:t>31. Общий смотр знаний. Игра “Что? Где? Когда?”</w:t>
      </w:r>
      <w:r w:rsidRPr="0002610C">
        <w:rPr>
          <w:sz w:val="28"/>
          <w:szCs w:val="28"/>
          <w:lang w:val="ru-RU"/>
        </w:rPr>
        <w:t xml:space="preserve"> </w:t>
      </w:r>
    </w:p>
    <w:p w:rsidR="0002610C" w:rsidRPr="0044177A" w:rsidRDefault="0002610C" w:rsidP="0002610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Подведение итогов и анализ работы кружка за год. Отчет членов кружка, демонстрация изготовленных членами кружка наглядных пособий, простейших приборов, конкурсных газет, выращенных кристаллов, рефератов и т.д.</w:t>
      </w:r>
    </w:p>
    <w:p w:rsidR="0002610C" w:rsidRPr="0044177A" w:rsidRDefault="0002610C" w:rsidP="0002610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44177A">
        <w:rPr>
          <w:sz w:val="28"/>
          <w:szCs w:val="28"/>
        </w:rPr>
        <w:t>Проведение заключительной игры.</w:t>
      </w:r>
    </w:p>
    <w:p w:rsidR="0002610C" w:rsidRPr="0044177A" w:rsidRDefault="0002610C" w:rsidP="0002610C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44177A">
        <w:rPr>
          <w:i/>
          <w:iCs/>
          <w:sz w:val="28"/>
          <w:szCs w:val="28"/>
        </w:rPr>
        <w:t>Игра. « Что? Где? Когда?»</w:t>
      </w:r>
    </w:p>
    <w:p w:rsidR="0002610C" w:rsidRPr="0044177A" w:rsidRDefault="0002610C" w:rsidP="0002610C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2610C" w:rsidRPr="0044177A" w:rsidRDefault="0002610C" w:rsidP="0002610C">
      <w:pPr>
        <w:ind w:left="360"/>
        <w:jc w:val="center"/>
        <w:rPr>
          <w:b/>
          <w:sz w:val="28"/>
          <w:szCs w:val="28"/>
        </w:rPr>
      </w:pPr>
    </w:p>
    <w:p w:rsidR="0002610C" w:rsidRPr="0044177A" w:rsidRDefault="0002610C" w:rsidP="0002610C">
      <w:pPr>
        <w:rPr>
          <w:b/>
          <w:sz w:val="28"/>
          <w:szCs w:val="28"/>
        </w:rPr>
      </w:pPr>
      <w:r w:rsidRPr="0044177A">
        <w:rPr>
          <w:b/>
          <w:sz w:val="28"/>
          <w:szCs w:val="28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196"/>
        <w:gridCol w:w="833"/>
        <w:gridCol w:w="868"/>
        <w:gridCol w:w="709"/>
        <w:gridCol w:w="828"/>
        <w:gridCol w:w="2396"/>
        <w:gridCol w:w="1737"/>
        <w:gridCol w:w="1276"/>
      </w:tblGrid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r w:rsidRPr="001D1BEE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1D1BEE">
              <w:rPr>
                <w:b/>
                <w:sz w:val="24"/>
                <w:szCs w:val="24"/>
              </w:rPr>
              <w:t>п.п</w:t>
            </w:r>
            <w:proofErr w:type="spellEnd"/>
            <w:r w:rsidRPr="001D1BE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868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Время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Форма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Кол-во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</w:t>
            </w:r>
            <w:r w:rsidRPr="001D1BEE">
              <w:rPr>
                <w:b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Место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D1BEE">
              <w:rPr>
                <w:b/>
                <w:sz w:val="24"/>
                <w:szCs w:val="24"/>
              </w:rPr>
              <w:t>Форма</w:t>
            </w:r>
            <w:proofErr w:type="spellEnd"/>
            <w:r w:rsidRPr="001D1B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b/>
                <w:sz w:val="24"/>
                <w:szCs w:val="24"/>
              </w:rPr>
              <w:t>контроля</w:t>
            </w:r>
            <w:proofErr w:type="spellEnd"/>
          </w:p>
          <w:p w:rsidR="0002610C" w:rsidRPr="001D1BEE" w:rsidRDefault="0002610C" w:rsidP="00CF63B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Введение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Вводный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инструктаж</w:t>
            </w:r>
            <w:proofErr w:type="spellEnd"/>
            <w:r w:rsidRPr="001D1BEE">
              <w:rPr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Устный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Сентябрь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2610C" w:rsidRDefault="0002610C" w:rsidP="00CF63B9">
            <w:proofErr w:type="spellStart"/>
            <w:r w:rsidRPr="003E30B5"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лабораторным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оборудованием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3.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Сентябрь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2610C" w:rsidRDefault="0002610C" w:rsidP="00CF63B9">
            <w:proofErr w:type="spellStart"/>
            <w:r w:rsidRPr="003E30B5"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Хранение материалов и реактивов в химической лаборатории.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2610C" w:rsidRPr="001D1BEE" w:rsidTr="00CF63B9">
        <w:trPr>
          <w:trHeight w:val="466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4.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Нагревательные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приборы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5.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Взвешивание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фильтрование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перегонка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442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6.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Выпаривание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кристаллизация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7.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02610C">
              <w:rPr>
                <w:sz w:val="24"/>
                <w:szCs w:val="24"/>
                <w:lang w:val="ru-RU"/>
              </w:rPr>
              <w:t xml:space="preserve">Основные приемы работы с твердыми, жидкими, газообразными веществами. </w:t>
            </w:r>
            <w:proofErr w:type="spellStart"/>
            <w:r>
              <w:rPr>
                <w:sz w:val="24"/>
                <w:szCs w:val="24"/>
              </w:rPr>
              <w:t>Лабораторные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способы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получения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неорганических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8.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Приготовление растворов в химической лаборатории и в быту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9.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Кристаллогидраты. Выращивание сада из кристаллов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10.</w:t>
            </w:r>
          </w:p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Занимательные опыты по теме: «Химические реакции вокруг нас»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4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Вперед к покорению вершин олимпиад. Решением олимпиадных задач различного уровня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677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12.</w:t>
            </w:r>
          </w:p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Вперед к покорению вершин олимпиад. Решением олимпиадных задач различного уровня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445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13.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Химия в быту. Ознакомление учащихся с видами бытовых химикатов. Разновидности моющих средств. Использование химических материалов для ремонта квартир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408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14.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Химия в быту. Ознакомление учащихся с видами бытовых химикатов. Разновидности моющих средств. Использование химических материалов для ремонта квартир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Сообщения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по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разделам</w:t>
            </w:r>
            <w:proofErr w:type="spellEnd"/>
          </w:p>
        </w:tc>
      </w:tr>
      <w:tr w:rsidR="0002610C" w:rsidRPr="001D1BEE" w:rsidTr="00CF63B9">
        <w:trPr>
          <w:trHeight w:val="414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15.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Химия и человек. Круглый стол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Доклады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16.</w:t>
            </w:r>
          </w:p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Декабрь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медицина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Доклады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17.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медицина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Доклады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18.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02610C">
              <w:rPr>
                <w:sz w:val="24"/>
                <w:szCs w:val="24"/>
                <w:lang w:val="ru-RU"/>
              </w:rPr>
              <w:t xml:space="preserve">Белки, жиры, углеводы в питании человека. </w:t>
            </w:r>
            <w:proofErr w:type="spellStart"/>
            <w:r>
              <w:rPr>
                <w:sz w:val="24"/>
                <w:szCs w:val="24"/>
              </w:rPr>
              <w:t>Витамины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19.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02610C">
              <w:rPr>
                <w:sz w:val="24"/>
                <w:szCs w:val="24"/>
                <w:lang w:val="ru-RU"/>
              </w:rPr>
              <w:t xml:space="preserve">Белки, жиры, углеводы в питании человека. </w:t>
            </w:r>
            <w:proofErr w:type="spellStart"/>
            <w:r>
              <w:rPr>
                <w:sz w:val="24"/>
                <w:szCs w:val="24"/>
              </w:rPr>
              <w:t>Пищевые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добавки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20.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Мороженое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21.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Мороженое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Шоколад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23.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09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Шоколад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24.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Жевательная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резинка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25.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Жевательная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резинка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26.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27.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Практикум-исследование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Газированные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напитки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28.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Практикум-исследование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Минеральные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29.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Практикум-исследование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Молоко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30.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31.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Подготовка</w:t>
            </w:r>
            <w:proofErr w:type="spellEnd"/>
            <w:r w:rsidRPr="001D1BEE">
              <w:rPr>
                <w:sz w:val="24"/>
                <w:szCs w:val="24"/>
              </w:rPr>
              <w:t xml:space="preserve"> и </w:t>
            </w:r>
            <w:proofErr w:type="spellStart"/>
            <w:r w:rsidRPr="001D1BEE">
              <w:rPr>
                <w:sz w:val="24"/>
                <w:szCs w:val="24"/>
              </w:rPr>
              <w:t>защита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проектов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32.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Подготовка</w:t>
            </w:r>
            <w:proofErr w:type="spellEnd"/>
            <w:r w:rsidRPr="001D1BEE">
              <w:rPr>
                <w:sz w:val="24"/>
                <w:szCs w:val="24"/>
              </w:rPr>
              <w:t xml:space="preserve"> и </w:t>
            </w:r>
            <w:proofErr w:type="spellStart"/>
            <w:r w:rsidRPr="001D1BEE">
              <w:rPr>
                <w:sz w:val="24"/>
                <w:szCs w:val="24"/>
              </w:rPr>
              <w:t>защита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проектов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33.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02610C" w:rsidRDefault="0002610C" w:rsidP="00CF63B9">
            <w:pPr>
              <w:jc w:val="both"/>
              <w:rPr>
                <w:sz w:val="24"/>
                <w:szCs w:val="24"/>
                <w:lang w:val="ru-RU"/>
              </w:rPr>
            </w:pPr>
            <w:r w:rsidRPr="0002610C">
   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Подготовка</w:t>
            </w:r>
            <w:proofErr w:type="spellEnd"/>
            <w:r w:rsidRPr="001D1BEE">
              <w:rPr>
                <w:sz w:val="24"/>
                <w:szCs w:val="24"/>
              </w:rPr>
              <w:t xml:space="preserve"> и </w:t>
            </w:r>
            <w:proofErr w:type="spellStart"/>
            <w:r w:rsidRPr="001D1BEE">
              <w:rPr>
                <w:sz w:val="24"/>
                <w:szCs w:val="24"/>
              </w:rPr>
              <w:t>защита</w:t>
            </w:r>
            <w:proofErr w:type="spellEnd"/>
            <w:r w:rsidRPr="001D1BEE">
              <w:rPr>
                <w:sz w:val="24"/>
                <w:szCs w:val="24"/>
              </w:rPr>
              <w:t xml:space="preserve"> </w:t>
            </w:r>
            <w:proofErr w:type="spellStart"/>
            <w:r w:rsidRPr="001D1BEE">
              <w:rPr>
                <w:sz w:val="24"/>
                <w:szCs w:val="24"/>
              </w:rPr>
              <w:t>проектов</w:t>
            </w:r>
            <w:proofErr w:type="spellEnd"/>
          </w:p>
        </w:tc>
      </w:tr>
      <w:tr w:rsidR="0002610C" w:rsidRPr="001D1BEE" w:rsidTr="00CF63B9">
        <w:trPr>
          <w:trHeight w:val="1003"/>
        </w:trPr>
        <w:tc>
          <w:tcPr>
            <w:tcW w:w="61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1196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 w:rsidRPr="001D1BEE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33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8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Счастливый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случай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02610C" w:rsidRPr="001D1BEE" w:rsidRDefault="0002610C" w:rsidP="00CF63B9">
            <w:pPr>
              <w:rPr>
                <w:sz w:val="24"/>
                <w:szCs w:val="24"/>
              </w:rPr>
            </w:pPr>
            <w:r w:rsidRPr="001D1BEE">
              <w:rPr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1276" w:type="dxa"/>
          </w:tcPr>
          <w:p w:rsidR="0002610C" w:rsidRPr="001D1BEE" w:rsidRDefault="0002610C" w:rsidP="00CF63B9">
            <w:pPr>
              <w:jc w:val="both"/>
              <w:rPr>
                <w:sz w:val="24"/>
                <w:szCs w:val="24"/>
              </w:rPr>
            </w:pPr>
          </w:p>
        </w:tc>
      </w:tr>
    </w:tbl>
    <w:p w:rsidR="0002610C" w:rsidRPr="0044177A" w:rsidRDefault="0002610C" w:rsidP="0002610C">
      <w:pPr>
        <w:rPr>
          <w:b/>
          <w:sz w:val="28"/>
          <w:szCs w:val="28"/>
        </w:rPr>
      </w:pPr>
    </w:p>
    <w:p w:rsidR="0002610C" w:rsidRDefault="0002610C" w:rsidP="0002610C">
      <w:pPr>
        <w:spacing w:after="120"/>
        <w:jc w:val="center"/>
        <w:rPr>
          <w:b/>
          <w:sz w:val="28"/>
          <w:szCs w:val="28"/>
        </w:rPr>
      </w:pPr>
    </w:p>
    <w:p w:rsidR="0002610C" w:rsidRPr="0044177A" w:rsidRDefault="0002610C" w:rsidP="0002610C">
      <w:pPr>
        <w:spacing w:after="120"/>
        <w:jc w:val="center"/>
        <w:rPr>
          <w:b/>
          <w:sz w:val="28"/>
          <w:szCs w:val="28"/>
        </w:rPr>
      </w:pPr>
      <w:proofErr w:type="spellStart"/>
      <w:r w:rsidRPr="0044177A">
        <w:rPr>
          <w:b/>
          <w:sz w:val="28"/>
          <w:szCs w:val="28"/>
        </w:rPr>
        <w:t>Планируемые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результаты</w:t>
      </w:r>
      <w:proofErr w:type="spellEnd"/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Личностные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 xml:space="preserve">Изучение курса дает возможность оценить взаимосвязь процессов и явлений биоорганической химии, дать </w:t>
      </w:r>
      <w:proofErr w:type="gramStart"/>
      <w:r w:rsidRPr="0044177A">
        <w:rPr>
          <w:color w:val="000000"/>
          <w:sz w:val="28"/>
          <w:szCs w:val="28"/>
        </w:rPr>
        <w:t>обучающимся</w:t>
      </w:r>
      <w:proofErr w:type="gramEnd"/>
      <w:r w:rsidRPr="0044177A">
        <w:rPr>
          <w:color w:val="000000"/>
          <w:sz w:val="28"/>
          <w:szCs w:val="28"/>
        </w:rPr>
        <w:t xml:space="preserve"> возможность практически оценить значимость сбалансированного питания для эффективного функционирования организма. Составить рацион питания, изучить качественные реакции на </w:t>
      </w:r>
      <w:r w:rsidRPr="0044177A">
        <w:rPr>
          <w:color w:val="000000"/>
          <w:sz w:val="28"/>
          <w:szCs w:val="28"/>
        </w:rPr>
        <w:lastRenderedPageBreak/>
        <w:t>основные компоненты продуктов питания. Разработать и защитить проекты по качеству продуктов питания. Популяризировать полученные знания, путем демонстрации их результатов ученикам средних и старших классов. Данный курс имеет большое значение в привлечении позитивного внимания к предмету, мотивирования познавательно-научной деятельности, дает практические рекомендации, необходимые в повседневной жизни и является введением вузовского обучения.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 w:rsidRPr="0044177A">
        <w:rPr>
          <w:b/>
          <w:bCs/>
          <w:color w:val="000000"/>
          <w:sz w:val="28"/>
          <w:szCs w:val="28"/>
        </w:rPr>
        <w:t>Метапредметные</w:t>
      </w:r>
      <w:proofErr w:type="spellEnd"/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В результате обучающиеся должны знать: основные компоненты продуктов питания, их значение, состав и свойства, опасности при применении синтетических пищевых добавок, основы здорового образа жизни, основные качественные реакции на компоненты продуктов питания. Ученики должны уметь: составлять пищевой рацион, давать биохимическую оценку продуктам по этикетке и качественными методами, донести информацию о правильном питании для учеников младших и средних классов, самостоятельно разработать и защитить проект.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Предметные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В результате прохождения программного материала, учащийся имеет </w:t>
      </w:r>
      <w:r w:rsidRPr="0044177A">
        <w:rPr>
          <w:b/>
          <w:bCs/>
          <w:i/>
          <w:iCs/>
          <w:color w:val="000000"/>
          <w:sz w:val="28"/>
          <w:szCs w:val="28"/>
        </w:rPr>
        <w:t>представление</w:t>
      </w:r>
      <w:r w:rsidRPr="0044177A">
        <w:rPr>
          <w:color w:val="000000"/>
          <w:sz w:val="28"/>
          <w:szCs w:val="28"/>
        </w:rPr>
        <w:t> о:</w:t>
      </w:r>
    </w:p>
    <w:p w:rsidR="0002610C" w:rsidRPr="0044177A" w:rsidRDefault="0002610C" w:rsidP="0002610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 прикладной направленности химии;</w:t>
      </w:r>
    </w:p>
    <w:p w:rsidR="0002610C" w:rsidRPr="0044177A" w:rsidRDefault="0002610C" w:rsidP="0002610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необходимости сохранения своего здоровья и здоровья будущего поколения;</w:t>
      </w:r>
    </w:p>
    <w:p w:rsidR="0002610C" w:rsidRPr="0044177A" w:rsidRDefault="0002610C" w:rsidP="0002610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 веществах и их влияния на организм человека;</w:t>
      </w:r>
    </w:p>
    <w:p w:rsidR="0002610C" w:rsidRPr="0044177A" w:rsidRDefault="0002610C" w:rsidP="0002610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 химических профессиях.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Учащиеся должны </w:t>
      </w:r>
      <w:r w:rsidRPr="0044177A">
        <w:rPr>
          <w:b/>
          <w:bCs/>
          <w:i/>
          <w:iCs/>
          <w:color w:val="000000"/>
          <w:sz w:val="28"/>
          <w:szCs w:val="28"/>
        </w:rPr>
        <w:t>знать</w:t>
      </w:r>
      <w:r w:rsidRPr="0044177A">
        <w:rPr>
          <w:b/>
          <w:bCs/>
          <w:color w:val="000000"/>
          <w:sz w:val="28"/>
          <w:szCs w:val="28"/>
        </w:rPr>
        <w:t>: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Правила безопасности работы в лаборатории и обращения с веществами;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Правила сборки и работы лабораторных приборов;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Определение массы и объема веществ;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Правила экономного расхода горючего и реактивов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Необходимость умеренного употребления витаминов, белков, жиров и углеводов для здорового образа жизни человека;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Пагубное влияние пива, некоторых пищевых добавок на здоровье человека;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Качественные реакции на белки, углеводы;</w:t>
      </w:r>
    </w:p>
    <w:p w:rsidR="0002610C" w:rsidRPr="0044177A" w:rsidRDefault="0002610C" w:rsidP="0002610C">
      <w:pPr>
        <w:pStyle w:val="western"/>
        <w:numPr>
          <w:ilvl w:val="1"/>
          <w:numId w:val="38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Способы решения нестандартных задач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Учащиеся должны </w:t>
      </w:r>
      <w:r w:rsidRPr="0044177A">
        <w:rPr>
          <w:b/>
          <w:bCs/>
          <w:i/>
          <w:iCs/>
          <w:color w:val="000000"/>
          <w:sz w:val="28"/>
          <w:szCs w:val="28"/>
        </w:rPr>
        <w:t>уметь</w:t>
      </w:r>
      <w:r w:rsidRPr="0044177A">
        <w:rPr>
          <w:color w:val="000000"/>
          <w:sz w:val="28"/>
          <w:szCs w:val="28"/>
        </w:rPr>
        <w:t>: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Определять цель, выделять объект исследования, овладеть способами регистрации полученной информации, ее обработки и оформления;</w:t>
      </w:r>
    </w:p>
    <w:p w:rsidR="0002610C" w:rsidRPr="0044177A" w:rsidRDefault="0002610C" w:rsidP="0002610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Пользоваться информационными источниками: справочниками, Интернет, учебной литературой.</w:t>
      </w:r>
    </w:p>
    <w:p w:rsidR="0002610C" w:rsidRPr="0044177A" w:rsidRDefault="0002610C" w:rsidP="0002610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lastRenderedPageBreak/>
        <w:t>Осуществлять лабораторный эксперимент, соблюдая технику безопасности;</w:t>
      </w:r>
    </w:p>
    <w:p w:rsidR="0002610C" w:rsidRPr="0044177A" w:rsidRDefault="0002610C" w:rsidP="0002610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работать со стеклом и резиновыми пробками при приготовлении приборов для проведения опытов;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осуществлять кристаллизацию, высушивание, выпаривание, определять плотность исследуемых веществ;</w:t>
      </w:r>
    </w:p>
    <w:p w:rsidR="0002610C" w:rsidRPr="0044177A" w:rsidRDefault="0002610C" w:rsidP="0002610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Определять качественный состав, а так же экспериментально доказывать физические и химические свойства исследуемых веществ;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Получать растворы с заданной массовой долей и молярной концентрацией, работать с растворами различных веществ;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Находить проблему и варианты ее решения;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Работать в сотрудничестве с членами группы, находить и исправлять ошибки в работе других участников группы;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Уверенно держать себя во время выступления, использовать различные средства наглядности при выступлении.</w:t>
      </w:r>
    </w:p>
    <w:p w:rsidR="0002610C" w:rsidRPr="0044177A" w:rsidRDefault="0002610C" w:rsidP="0002610C">
      <w:pPr>
        <w:pStyle w:val="a6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Вести дискуссию, отстаивать свою точку зрения, найти компромисс;</w:t>
      </w:r>
    </w:p>
    <w:p w:rsidR="0002610C" w:rsidRPr="0044177A" w:rsidRDefault="0002610C" w:rsidP="0002610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Проводить соцопрос населения: составлять вопросы, уметь общаться.</w:t>
      </w:r>
    </w:p>
    <w:p w:rsidR="0002610C" w:rsidRPr="0044177A" w:rsidRDefault="0002610C" w:rsidP="0002610C">
      <w:pPr>
        <w:pStyle w:val="western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Учащиеся должны </w:t>
      </w:r>
      <w:r w:rsidRPr="0044177A">
        <w:rPr>
          <w:b/>
          <w:bCs/>
          <w:i/>
          <w:iCs/>
          <w:color w:val="000000"/>
          <w:sz w:val="28"/>
          <w:szCs w:val="28"/>
        </w:rPr>
        <w:t>владеть</w:t>
      </w:r>
      <w:r w:rsidRPr="0044177A">
        <w:rPr>
          <w:color w:val="000000"/>
          <w:sz w:val="28"/>
          <w:szCs w:val="28"/>
        </w:rPr>
        <w:t>:</w:t>
      </w:r>
    </w:p>
    <w:p w:rsidR="0002610C" w:rsidRPr="0044177A" w:rsidRDefault="0002610C" w:rsidP="0002610C">
      <w:pPr>
        <w:pStyle w:val="western"/>
        <w:numPr>
          <w:ilvl w:val="0"/>
          <w:numId w:val="40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Навыками обработки полученной информации и оформлять ее в виде сообщения, реферата или компьютерной презентации</w:t>
      </w:r>
    </w:p>
    <w:p w:rsidR="0002610C" w:rsidRPr="0044177A" w:rsidRDefault="0002610C" w:rsidP="0002610C">
      <w:pPr>
        <w:pStyle w:val="western"/>
        <w:numPr>
          <w:ilvl w:val="0"/>
          <w:numId w:val="40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4177A">
        <w:rPr>
          <w:color w:val="000000"/>
          <w:sz w:val="28"/>
          <w:szCs w:val="28"/>
        </w:rPr>
        <w:t>Навыками экспериментального проведения химического анализа.</w:t>
      </w:r>
    </w:p>
    <w:p w:rsidR="0002610C" w:rsidRPr="0044177A" w:rsidRDefault="0002610C" w:rsidP="0002610C">
      <w:pPr>
        <w:pStyle w:val="a9"/>
        <w:spacing w:after="120" w:line="276" w:lineRule="auto"/>
        <w:jc w:val="center"/>
        <w:rPr>
          <w:b/>
          <w:sz w:val="28"/>
          <w:szCs w:val="28"/>
        </w:rPr>
      </w:pPr>
      <w:r w:rsidRPr="0044177A">
        <w:rPr>
          <w:b/>
          <w:sz w:val="28"/>
          <w:szCs w:val="28"/>
        </w:rPr>
        <w:t>Формы аттестации</w:t>
      </w:r>
    </w:p>
    <w:p w:rsidR="0002610C" w:rsidRPr="0002610C" w:rsidRDefault="0002610C" w:rsidP="0002610C">
      <w:pPr>
        <w:adjustRightInd w:val="0"/>
        <w:ind w:firstLine="284"/>
        <w:jc w:val="both"/>
        <w:rPr>
          <w:sz w:val="28"/>
          <w:szCs w:val="28"/>
          <w:lang w:val="ru-RU"/>
        </w:rPr>
      </w:pPr>
      <w:r w:rsidRPr="0002610C">
        <w:rPr>
          <w:rStyle w:val="c12"/>
          <w:bCs/>
          <w:color w:val="000000"/>
          <w:sz w:val="28"/>
          <w:szCs w:val="28"/>
          <w:lang w:val="ru-RU"/>
        </w:rPr>
        <w:t>В рамках курса предусмотрен</w:t>
      </w:r>
      <w:r w:rsidRPr="0002610C">
        <w:rPr>
          <w:rStyle w:val="c12"/>
          <w:b/>
          <w:bCs/>
          <w:color w:val="000000"/>
          <w:sz w:val="28"/>
          <w:szCs w:val="28"/>
          <w:lang w:val="ru-RU"/>
        </w:rPr>
        <w:t xml:space="preserve"> текущий и итоговый контроль. </w:t>
      </w:r>
      <w:r w:rsidRPr="0002610C">
        <w:rPr>
          <w:sz w:val="28"/>
          <w:szCs w:val="28"/>
          <w:lang w:val="ru-RU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программы курса.</w:t>
      </w:r>
    </w:p>
    <w:p w:rsidR="0002610C" w:rsidRPr="0002610C" w:rsidRDefault="0002610C" w:rsidP="0002610C">
      <w:pPr>
        <w:adjustRightInd w:val="0"/>
        <w:ind w:firstLine="284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Итоговая аттестация направлена на выявление результатов освоения программы в завершении всего образовательного курса программы.</w:t>
      </w:r>
    </w:p>
    <w:p w:rsidR="0002610C" w:rsidRPr="0002610C" w:rsidRDefault="0002610C" w:rsidP="0002610C">
      <w:pPr>
        <w:ind w:firstLine="284"/>
        <w:jc w:val="both"/>
        <w:rPr>
          <w:i/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Формами подведения итогов  реализации целей и задач программы кружка «Занимательная химия» являются</w:t>
      </w:r>
      <w:r w:rsidRPr="0002610C">
        <w:rPr>
          <w:i/>
          <w:sz w:val="28"/>
          <w:szCs w:val="28"/>
          <w:lang w:val="ru-RU"/>
        </w:rPr>
        <w:t>:</w:t>
      </w:r>
    </w:p>
    <w:p w:rsidR="0002610C" w:rsidRPr="0002610C" w:rsidRDefault="0002610C" w:rsidP="0002610C">
      <w:pPr>
        <w:widowControl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spacing w:line="276" w:lineRule="auto"/>
        <w:ind w:left="36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Решение олимпиадных задач различного уровня;</w:t>
      </w:r>
    </w:p>
    <w:p w:rsidR="0002610C" w:rsidRPr="0002610C" w:rsidRDefault="0002610C" w:rsidP="0002610C">
      <w:pPr>
        <w:widowControl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spacing w:line="276" w:lineRule="auto"/>
        <w:ind w:left="36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Создание сборников задач, интеллектуальных игр, кроссвордов</w:t>
      </w:r>
    </w:p>
    <w:p w:rsidR="0002610C" w:rsidRPr="0044177A" w:rsidRDefault="0002610C" w:rsidP="0002610C">
      <w:pPr>
        <w:widowControl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spacing w:line="276" w:lineRule="auto"/>
        <w:ind w:left="360"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доклады</w:t>
      </w:r>
      <w:proofErr w:type="spellEnd"/>
      <w:r w:rsidRPr="0044177A">
        <w:rPr>
          <w:sz w:val="28"/>
          <w:szCs w:val="28"/>
        </w:rPr>
        <w:t xml:space="preserve"> и </w:t>
      </w:r>
      <w:proofErr w:type="spellStart"/>
      <w:r w:rsidRPr="0044177A">
        <w:rPr>
          <w:sz w:val="28"/>
          <w:szCs w:val="28"/>
        </w:rPr>
        <w:t>рефераты</w:t>
      </w:r>
      <w:proofErr w:type="spell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учащихся</w:t>
      </w:r>
      <w:proofErr w:type="spellEnd"/>
      <w:r w:rsidRPr="0044177A">
        <w:rPr>
          <w:sz w:val="28"/>
          <w:szCs w:val="28"/>
        </w:rPr>
        <w:t>;</w:t>
      </w:r>
    </w:p>
    <w:p w:rsidR="0002610C" w:rsidRPr="0044177A" w:rsidRDefault="0002610C" w:rsidP="0002610C">
      <w:pPr>
        <w:rPr>
          <w:sz w:val="28"/>
          <w:szCs w:val="28"/>
        </w:rPr>
      </w:pPr>
      <w:r w:rsidRPr="0044177A">
        <w:rPr>
          <w:sz w:val="28"/>
          <w:szCs w:val="28"/>
        </w:rPr>
        <w:br w:type="page"/>
      </w:r>
    </w:p>
    <w:p w:rsidR="0002610C" w:rsidRPr="0044177A" w:rsidRDefault="0002610C" w:rsidP="0002610C">
      <w:pPr>
        <w:ind w:left="360"/>
        <w:jc w:val="center"/>
        <w:outlineLvl w:val="0"/>
        <w:rPr>
          <w:b/>
          <w:sz w:val="28"/>
          <w:szCs w:val="28"/>
        </w:rPr>
      </w:pPr>
      <w:proofErr w:type="spellStart"/>
      <w:r w:rsidRPr="0044177A">
        <w:rPr>
          <w:b/>
          <w:sz w:val="28"/>
          <w:szCs w:val="28"/>
        </w:rPr>
        <w:lastRenderedPageBreak/>
        <w:t>Организационно-педагогические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условия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реализации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программы</w:t>
      </w:r>
      <w:proofErr w:type="spellEnd"/>
    </w:p>
    <w:p w:rsidR="0002610C" w:rsidRPr="0044177A" w:rsidRDefault="0002610C" w:rsidP="0002610C">
      <w:pPr>
        <w:ind w:left="360"/>
        <w:jc w:val="center"/>
        <w:outlineLvl w:val="0"/>
        <w:rPr>
          <w:b/>
          <w:sz w:val="28"/>
          <w:szCs w:val="28"/>
        </w:rPr>
      </w:pPr>
      <w:proofErr w:type="spellStart"/>
      <w:r w:rsidRPr="0044177A">
        <w:rPr>
          <w:b/>
          <w:sz w:val="28"/>
          <w:szCs w:val="28"/>
        </w:rPr>
        <w:t>Учебно-методическое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обеспечение</w:t>
      </w:r>
      <w:proofErr w:type="spellEnd"/>
      <w:r w:rsidRPr="0044177A">
        <w:rPr>
          <w:b/>
          <w:sz w:val="28"/>
          <w:szCs w:val="28"/>
        </w:rPr>
        <w:t xml:space="preserve"> </w:t>
      </w:r>
      <w:proofErr w:type="spellStart"/>
      <w:r w:rsidRPr="0044177A">
        <w:rPr>
          <w:b/>
          <w:sz w:val="28"/>
          <w:szCs w:val="28"/>
        </w:rPr>
        <w:t>программы</w:t>
      </w:r>
      <w:proofErr w:type="spellEnd"/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Программа «Занимательная химия» предусматривает целенаправленное углубление основных химических понятий, полученных детьми на уроках химии, биологии, географии, информатики.</w:t>
      </w:r>
      <w:r w:rsidRPr="0002610C">
        <w:rPr>
          <w:sz w:val="28"/>
          <w:szCs w:val="28"/>
          <w:lang w:val="ru-RU"/>
        </w:rPr>
        <w:tab/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Кроме теоретических знаний, практических умений и навыков у учащихся формируются познавательные интересы. Чтобы не терять познавательного интереса к предмету кружка учебная программа предусматривает чередование теоретических и практических видов деятельности. Для вводных занятий кружка характерно сочетание элементов занимательности и научности. Программа кружка включает: знакомство с приёмами лабораторной техники, с организацией химического производства, изучение веществ и материалов и их применение.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Занятия в кружке проводятся индивидуальные и групповые. Подбор заданий проводится с учётом возможностей детей, в соответствии с уровнем их подготовки и, конечно, с учётом желания. В случае выполнения группового задания даётся возможность спланировать ход эксперимента с чётким распределением обязанностей для каждого члена группы. Основные формы занятий кружка «Занимательная химия» - </w:t>
      </w:r>
    </w:p>
    <w:p w:rsidR="0002610C" w:rsidRPr="0002610C" w:rsidRDefault="0002610C" w:rsidP="0002610C">
      <w:pPr>
        <w:ind w:firstLine="54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ab/>
        <w:t xml:space="preserve">Для активизации познавательного интереса учащихся  применяются следующие методы: использование информационно-коммуникативных технологий (показ готовых компьютерных презентаций в </w:t>
      </w:r>
      <w:r w:rsidRPr="0044177A">
        <w:rPr>
          <w:sz w:val="28"/>
          <w:szCs w:val="28"/>
        </w:rPr>
        <w:t>PowerPoint</w:t>
      </w:r>
      <w:r w:rsidRPr="0002610C">
        <w:rPr>
          <w:sz w:val="28"/>
          <w:szCs w:val="28"/>
          <w:lang w:val="ru-RU"/>
        </w:rPr>
        <w:t xml:space="preserve">, составление учащимися компьютерных презентаций в программе </w:t>
      </w:r>
      <w:r w:rsidRPr="0044177A">
        <w:rPr>
          <w:sz w:val="28"/>
          <w:szCs w:val="28"/>
        </w:rPr>
        <w:t>PowerPoint</w:t>
      </w:r>
      <w:r w:rsidRPr="0002610C">
        <w:rPr>
          <w:sz w:val="28"/>
          <w:szCs w:val="28"/>
          <w:lang w:val="ru-RU"/>
        </w:rPr>
        <w:t xml:space="preserve">, работа в сети Интернет),   устные сообщения учащихся, написание рефератов, выполнение практических работ с элементами исследования,  и социологический опрос населения. </w:t>
      </w:r>
    </w:p>
    <w:p w:rsidR="0002610C" w:rsidRPr="0002610C" w:rsidRDefault="0002610C" w:rsidP="0002610C">
      <w:pPr>
        <w:ind w:firstLine="540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Важная роль отводится духовно - нравственному воспитанию учащихся и профориентационному самоопределению учащихся.</w:t>
      </w:r>
    </w:p>
    <w:p w:rsidR="0002610C" w:rsidRPr="0002610C" w:rsidRDefault="0002610C" w:rsidP="0002610C">
      <w:pPr>
        <w:ind w:firstLine="540"/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rPr>
          <w:sz w:val="28"/>
          <w:szCs w:val="28"/>
          <w:lang w:val="ru-RU"/>
        </w:rPr>
      </w:pPr>
    </w:p>
    <w:p w:rsidR="0002610C" w:rsidRPr="0044177A" w:rsidRDefault="0002610C" w:rsidP="0002610C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000000"/>
          <w:sz w:val="28"/>
          <w:szCs w:val="28"/>
        </w:rPr>
      </w:pPr>
      <w:r w:rsidRPr="0044177A">
        <w:rPr>
          <w:b/>
          <w:bCs/>
          <w:color w:val="000000"/>
          <w:sz w:val="28"/>
          <w:szCs w:val="28"/>
        </w:rPr>
        <w:t>Материально-техническое обеспечение программы</w:t>
      </w:r>
    </w:p>
    <w:p w:rsidR="0002610C" w:rsidRPr="0044177A" w:rsidRDefault="0002610C" w:rsidP="0002610C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4"/>
          <w:b/>
          <w:bCs/>
          <w:color w:val="000000"/>
          <w:sz w:val="28"/>
          <w:szCs w:val="28"/>
        </w:rPr>
      </w:pPr>
    </w:p>
    <w:p w:rsidR="0002610C" w:rsidRPr="0044177A" w:rsidRDefault="0002610C" w:rsidP="0002610C">
      <w:pPr>
        <w:pStyle w:val="c4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4177A">
        <w:rPr>
          <w:rStyle w:val="c14"/>
          <w:b/>
          <w:bCs/>
          <w:color w:val="000000"/>
          <w:sz w:val="28"/>
          <w:szCs w:val="28"/>
        </w:rPr>
        <w:t>Рекомендации по оснащению кабинета для обеспечения учебного процесса</w:t>
      </w:r>
      <w:r w:rsidRPr="0044177A">
        <w:rPr>
          <w:rStyle w:val="c0"/>
          <w:color w:val="000000"/>
          <w:sz w:val="28"/>
          <w:szCs w:val="28"/>
        </w:rPr>
        <w:t>:</w:t>
      </w:r>
    </w:p>
    <w:p w:rsidR="0002610C" w:rsidRPr="0044177A" w:rsidRDefault="0002610C" w:rsidP="0002610C">
      <w:pPr>
        <w:pStyle w:val="c4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4177A">
        <w:rPr>
          <w:rStyle w:val="c0"/>
          <w:color w:val="000000"/>
          <w:sz w:val="28"/>
          <w:szCs w:val="28"/>
        </w:rPr>
        <w:t xml:space="preserve">Для обучения учащихся необходимо иметь оборудованный в соответствии с требованиями учебный кабинет, оснащенный современными техническими средствами обучения. </w:t>
      </w:r>
    </w:p>
    <w:p w:rsidR="0002610C" w:rsidRPr="0044177A" w:rsidRDefault="0002610C" w:rsidP="0002610C">
      <w:pPr>
        <w:pStyle w:val="c4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</w:rPr>
      </w:pPr>
      <w:proofErr w:type="gramStart"/>
      <w:r w:rsidRPr="0044177A">
        <w:rPr>
          <w:rStyle w:val="c0"/>
          <w:color w:val="000000"/>
          <w:sz w:val="28"/>
          <w:szCs w:val="28"/>
        </w:rPr>
        <w:t>Кабинет</w:t>
      </w:r>
      <w:proofErr w:type="gramEnd"/>
      <w:r w:rsidRPr="0044177A">
        <w:rPr>
          <w:rStyle w:val="c0"/>
          <w:color w:val="000000"/>
          <w:sz w:val="28"/>
          <w:szCs w:val="28"/>
        </w:rPr>
        <w:t xml:space="preserve"> кроме того, должен быть оснащен:</w:t>
      </w:r>
    </w:p>
    <w:p w:rsidR="0002610C" w:rsidRPr="0044177A" w:rsidRDefault="0002610C" w:rsidP="0002610C">
      <w:pPr>
        <w:pStyle w:val="c4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4177A">
        <w:rPr>
          <w:rStyle w:val="c0"/>
          <w:color w:val="000000"/>
          <w:sz w:val="28"/>
          <w:szCs w:val="28"/>
        </w:rPr>
        <w:t xml:space="preserve">- комплексом технических средств обучения, компьютером с </w:t>
      </w:r>
      <w:proofErr w:type="spellStart"/>
      <w:r w:rsidRPr="0044177A">
        <w:rPr>
          <w:rStyle w:val="c0"/>
          <w:color w:val="000000"/>
          <w:sz w:val="28"/>
          <w:szCs w:val="28"/>
        </w:rPr>
        <w:t>мультимедийным</w:t>
      </w:r>
      <w:proofErr w:type="spellEnd"/>
      <w:r w:rsidRPr="0044177A">
        <w:rPr>
          <w:rStyle w:val="c0"/>
          <w:color w:val="000000"/>
          <w:sz w:val="28"/>
          <w:szCs w:val="28"/>
        </w:rPr>
        <w:t xml:space="preserve"> проектором и интерактивной доской;</w:t>
      </w:r>
    </w:p>
    <w:p w:rsidR="0002610C" w:rsidRPr="0044177A" w:rsidRDefault="0002610C" w:rsidP="0002610C">
      <w:pPr>
        <w:pStyle w:val="a6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4177A">
        <w:rPr>
          <w:rStyle w:val="c0"/>
          <w:color w:val="000000"/>
          <w:sz w:val="28"/>
          <w:szCs w:val="28"/>
        </w:rPr>
        <w:t>- учебно-методической, справочно-информационной и научно-популярной литературой (учебниками, журналами, книгами</w:t>
      </w:r>
      <w:r w:rsidRPr="0044177A">
        <w:rPr>
          <w:color w:val="000000"/>
          <w:sz w:val="28"/>
          <w:szCs w:val="28"/>
        </w:rPr>
        <w:t xml:space="preserve">, методическими рекомендациями для ведении деятельности </w:t>
      </w:r>
      <w:proofErr w:type="gramStart"/>
      <w:r w:rsidRPr="0044177A">
        <w:rPr>
          <w:color w:val="000000"/>
          <w:sz w:val="28"/>
          <w:szCs w:val="28"/>
        </w:rPr>
        <w:t>учащихся</w:t>
      </w:r>
      <w:proofErr w:type="gramEnd"/>
      <w:r w:rsidRPr="0044177A">
        <w:rPr>
          <w:color w:val="000000"/>
          <w:sz w:val="28"/>
          <w:szCs w:val="28"/>
        </w:rPr>
        <w:t xml:space="preserve"> как в бумажном, так и в электронном виде, ресурсы Интернета</w:t>
      </w:r>
      <w:r w:rsidRPr="0044177A">
        <w:rPr>
          <w:rStyle w:val="c0"/>
          <w:color w:val="000000"/>
          <w:sz w:val="28"/>
          <w:szCs w:val="28"/>
        </w:rPr>
        <w:t>);</w:t>
      </w:r>
    </w:p>
    <w:p w:rsidR="0002610C" w:rsidRPr="0044177A" w:rsidRDefault="0002610C" w:rsidP="0002610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4177A">
        <w:rPr>
          <w:rStyle w:val="c12"/>
          <w:b/>
          <w:bCs/>
          <w:color w:val="000000"/>
          <w:sz w:val="28"/>
          <w:szCs w:val="28"/>
        </w:rPr>
        <w:t>Средства обучения:</w:t>
      </w:r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t>Ноутбук</w:t>
      </w:r>
      <w:proofErr w:type="spellEnd"/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t>Мультимедийный</w:t>
      </w:r>
      <w:proofErr w:type="spellEnd"/>
      <w:r w:rsidRPr="0044177A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4177A">
        <w:rPr>
          <w:rStyle w:val="c0"/>
          <w:color w:val="000000"/>
          <w:sz w:val="28"/>
          <w:szCs w:val="28"/>
        </w:rPr>
        <w:t>проектор</w:t>
      </w:r>
      <w:proofErr w:type="spellEnd"/>
      <w:r w:rsidRPr="0044177A">
        <w:rPr>
          <w:rStyle w:val="c0"/>
          <w:color w:val="000000"/>
          <w:sz w:val="28"/>
          <w:szCs w:val="28"/>
        </w:rPr>
        <w:t>;</w:t>
      </w:r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lastRenderedPageBreak/>
        <w:t>Интерактивная</w:t>
      </w:r>
      <w:proofErr w:type="spellEnd"/>
      <w:r w:rsidRPr="0044177A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4177A">
        <w:rPr>
          <w:rStyle w:val="c0"/>
          <w:color w:val="000000"/>
          <w:sz w:val="28"/>
          <w:szCs w:val="28"/>
        </w:rPr>
        <w:t>доска</w:t>
      </w:r>
      <w:proofErr w:type="spellEnd"/>
      <w:r w:rsidRPr="0044177A">
        <w:rPr>
          <w:rStyle w:val="c0"/>
          <w:color w:val="000000"/>
          <w:sz w:val="28"/>
          <w:szCs w:val="28"/>
        </w:rPr>
        <w:t>;</w:t>
      </w:r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t>Классная</w:t>
      </w:r>
      <w:proofErr w:type="spellEnd"/>
      <w:r w:rsidRPr="0044177A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4177A">
        <w:rPr>
          <w:rStyle w:val="c0"/>
          <w:color w:val="000000"/>
          <w:sz w:val="28"/>
          <w:szCs w:val="28"/>
        </w:rPr>
        <w:t>доска</w:t>
      </w:r>
      <w:proofErr w:type="spellEnd"/>
      <w:r w:rsidRPr="0044177A">
        <w:rPr>
          <w:rStyle w:val="c0"/>
          <w:color w:val="000000"/>
          <w:sz w:val="28"/>
          <w:szCs w:val="28"/>
        </w:rPr>
        <w:t>;</w:t>
      </w:r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t>Принтер</w:t>
      </w:r>
      <w:proofErr w:type="spellEnd"/>
      <w:r w:rsidRPr="0044177A">
        <w:rPr>
          <w:rStyle w:val="c0"/>
          <w:color w:val="000000"/>
          <w:sz w:val="28"/>
          <w:szCs w:val="28"/>
        </w:rPr>
        <w:t>;</w:t>
      </w:r>
    </w:p>
    <w:p w:rsidR="0002610C" w:rsidRPr="0044177A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4177A">
        <w:rPr>
          <w:rStyle w:val="c0"/>
          <w:color w:val="000000"/>
          <w:sz w:val="28"/>
          <w:szCs w:val="28"/>
        </w:rPr>
        <w:t>Звуковоспроизводящие</w:t>
      </w:r>
      <w:proofErr w:type="spellEnd"/>
      <w:r w:rsidRPr="0044177A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4177A">
        <w:rPr>
          <w:rStyle w:val="c0"/>
          <w:color w:val="000000"/>
          <w:sz w:val="28"/>
          <w:szCs w:val="28"/>
        </w:rPr>
        <w:t>колонки</w:t>
      </w:r>
      <w:proofErr w:type="spellEnd"/>
      <w:r w:rsidRPr="0044177A">
        <w:rPr>
          <w:rStyle w:val="c0"/>
          <w:color w:val="000000"/>
          <w:sz w:val="28"/>
          <w:szCs w:val="28"/>
        </w:rPr>
        <w:t>;</w:t>
      </w:r>
    </w:p>
    <w:p w:rsidR="0002610C" w:rsidRPr="0002610C" w:rsidRDefault="0002610C" w:rsidP="0002610C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02610C">
        <w:rPr>
          <w:rStyle w:val="c0"/>
          <w:color w:val="000000"/>
          <w:sz w:val="28"/>
          <w:szCs w:val="28"/>
          <w:lang w:val="ru-RU"/>
        </w:rPr>
        <w:t>Материал с использованием ИКТ (презентации).</w:t>
      </w: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44177A" w:rsidRDefault="0002610C" w:rsidP="0002610C">
      <w:pPr>
        <w:ind w:firstLine="540"/>
        <w:jc w:val="center"/>
        <w:rPr>
          <w:b/>
          <w:sz w:val="28"/>
          <w:szCs w:val="28"/>
        </w:rPr>
      </w:pPr>
      <w:r w:rsidRPr="0044177A">
        <w:rPr>
          <w:b/>
          <w:sz w:val="28"/>
          <w:szCs w:val="28"/>
        </w:rPr>
        <w:t>СПИСОК ЛИТЕРАТУРЫ</w:t>
      </w:r>
    </w:p>
    <w:p w:rsidR="0002610C" w:rsidRPr="0044177A" w:rsidRDefault="0002610C" w:rsidP="0002610C">
      <w:pPr>
        <w:ind w:firstLine="540"/>
        <w:rPr>
          <w:sz w:val="28"/>
          <w:szCs w:val="28"/>
          <w:u w:val="single"/>
        </w:rPr>
      </w:pPr>
      <w:proofErr w:type="spellStart"/>
      <w:r w:rsidRPr="0044177A">
        <w:rPr>
          <w:sz w:val="28"/>
          <w:szCs w:val="28"/>
          <w:u w:val="single"/>
        </w:rPr>
        <w:t>Для</w:t>
      </w:r>
      <w:proofErr w:type="spellEnd"/>
      <w:r w:rsidRPr="0044177A">
        <w:rPr>
          <w:sz w:val="28"/>
          <w:szCs w:val="28"/>
          <w:u w:val="single"/>
        </w:rPr>
        <w:t xml:space="preserve"> </w:t>
      </w:r>
      <w:proofErr w:type="spellStart"/>
      <w:r w:rsidRPr="0044177A">
        <w:rPr>
          <w:sz w:val="28"/>
          <w:szCs w:val="28"/>
          <w:u w:val="single"/>
        </w:rPr>
        <w:t>детей</w:t>
      </w:r>
      <w:proofErr w:type="spellEnd"/>
      <w:r w:rsidRPr="0044177A">
        <w:rPr>
          <w:sz w:val="28"/>
          <w:szCs w:val="28"/>
          <w:u w:val="single"/>
        </w:rPr>
        <w:t>: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-142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Казьмин В.Д. Курение, мы и наше потомство. – М.: Сов.Россия, 1989.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Пичугина Г.В. Повторяем химию на примерах и повседневной жизни. Сборник заданий для старшеклассников и абитуриентов с ответами и решениями. – М.:АРКТИ, 1999.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Мир химии. Занимательные рассказы о химии: Сост.: Смирнов Ю.И. – СПб.: ИКФ «МиМ-Экспресс», 1995.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Пичугина Г.В. Химия и повседневная жизнь человека – М.: Дрофа, 2004.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Я познаю мир: Детская энциклопедия: Химия/ Авт.-сост. Савина Л.А. – М.: АСТ, 1995.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Аликберова Л. Занимательная химия: Книга для учащихся, учителей и родителей. – М.: АСТ-ПРЕСС, 1999.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lastRenderedPageBreak/>
        <w:t>О.С.Габриелян, И.Г.Остроумов, А.А. Карцова Органическая химия 10 класс / М., Дрофа, 2005.</w:t>
      </w:r>
    </w:p>
    <w:p w:rsidR="0002610C" w:rsidRPr="0044177A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jc w:val="both"/>
        <w:rPr>
          <w:sz w:val="28"/>
          <w:szCs w:val="28"/>
        </w:rPr>
      </w:pPr>
      <w:r w:rsidRPr="0002610C">
        <w:rPr>
          <w:sz w:val="28"/>
          <w:szCs w:val="28"/>
          <w:lang w:val="ru-RU"/>
        </w:rPr>
        <w:t xml:space="preserve">Не кури. Народ Ру напоминает: курение вредит Вашему здоровью. </w:t>
      </w:r>
      <w:r w:rsidRPr="0044177A">
        <w:rPr>
          <w:sz w:val="28"/>
          <w:szCs w:val="28"/>
        </w:rPr>
        <w:t xml:space="preserve">http://nekuri2.narod.ru/ </w:t>
      </w:r>
    </w:p>
    <w:p w:rsidR="0002610C" w:rsidRPr="0044177A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rPr>
          <w:sz w:val="28"/>
          <w:szCs w:val="28"/>
        </w:rPr>
      </w:pPr>
      <w:r w:rsidRPr="0002610C">
        <w:rPr>
          <w:sz w:val="28"/>
          <w:szCs w:val="28"/>
          <w:lang w:val="ru-RU"/>
        </w:rPr>
        <w:t>Дом Солнца. Публицистика. Тайны воды.</w:t>
      </w:r>
      <w:r w:rsidRPr="0002610C">
        <w:rPr>
          <w:color w:val="437FDB"/>
          <w:sz w:val="28"/>
          <w:szCs w:val="28"/>
          <w:lang w:val="ru-RU"/>
        </w:rPr>
        <w:t xml:space="preserve"> </w:t>
      </w:r>
      <w:hyperlink r:id="rId8" w:history="1">
        <w:r w:rsidRPr="0044177A">
          <w:rPr>
            <w:rStyle w:val="a7"/>
            <w:sz w:val="28"/>
            <w:szCs w:val="28"/>
          </w:rPr>
          <w:t>http://www.sunhome.ru/</w:t>
        </w:r>
      </w:hyperlink>
      <w:r w:rsidRPr="0044177A">
        <w:rPr>
          <w:sz w:val="28"/>
          <w:szCs w:val="28"/>
        </w:rPr>
        <w:t xml:space="preserve"> journal/14191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hanging="318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Великая тайна воды.  </w:t>
      </w:r>
      <w:hyperlink r:id="rId9" w:history="1">
        <w:r w:rsidRPr="0044177A">
          <w:rPr>
            <w:rStyle w:val="a7"/>
            <w:sz w:val="28"/>
            <w:szCs w:val="28"/>
          </w:rPr>
          <w:t>http</w:t>
        </w:r>
        <w:r w:rsidRPr="0002610C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44177A">
          <w:rPr>
            <w:rStyle w:val="a7"/>
            <w:sz w:val="28"/>
            <w:szCs w:val="28"/>
          </w:rPr>
          <w:t>slavyanskaya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-</w:t>
        </w:r>
        <w:proofErr w:type="spellStart"/>
        <w:r w:rsidRPr="0044177A">
          <w:rPr>
            <w:rStyle w:val="a7"/>
            <w:sz w:val="28"/>
            <w:szCs w:val="28"/>
          </w:rPr>
          <w:t>kultura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44177A">
          <w:rPr>
            <w:rStyle w:val="a7"/>
            <w:sz w:val="28"/>
            <w:szCs w:val="28"/>
          </w:rPr>
          <w:t>nnm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44177A">
          <w:rPr>
            <w:rStyle w:val="a7"/>
            <w:sz w:val="28"/>
            <w:szCs w:val="28"/>
          </w:rPr>
          <w:t>ru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44177A">
          <w:rPr>
            <w:rStyle w:val="a7"/>
            <w:sz w:val="28"/>
            <w:szCs w:val="28"/>
          </w:rPr>
          <w:t>velikaya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_</w:t>
        </w:r>
      </w:hyperlink>
      <w:r w:rsidRPr="0002610C">
        <w:rPr>
          <w:sz w:val="28"/>
          <w:szCs w:val="28"/>
          <w:lang w:val="ru-RU"/>
        </w:rPr>
        <w:t xml:space="preserve"> </w:t>
      </w:r>
      <w:proofErr w:type="spellStart"/>
      <w:r w:rsidRPr="0044177A">
        <w:rPr>
          <w:sz w:val="28"/>
          <w:szCs w:val="28"/>
        </w:rPr>
        <w:t>tajna</w:t>
      </w:r>
      <w:proofErr w:type="spellEnd"/>
      <w:r w:rsidRPr="0002610C">
        <w:rPr>
          <w:sz w:val="28"/>
          <w:szCs w:val="28"/>
          <w:lang w:val="ru-RU"/>
        </w:rPr>
        <w:t>_</w:t>
      </w:r>
      <w:proofErr w:type="spellStart"/>
      <w:r w:rsidRPr="0044177A">
        <w:rPr>
          <w:sz w:val="28"/>
          <w:szCs w:val="28"/>
        </w:rPr>
        <w:t>vody</w:t>
      </w:r>
      <w:proofErr w:type="spellEnd"/>
      <w:r w:rsidRPr="0002610C">
        <w:rPr>
          <w:sz w:val="28"/>
          <w:szCs w:val="28"/>
          <w:lang w:val="ru-RU"/>
        </w:rPr>
        <w:t>_1</w:t>
      </w:r>
    </w:p>
    <w:p w:rsidR="0002610C" w:rsidRPr="0044177A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right="-5" w:hanging="318"/>
        <w:rPr>
          <w:sz w:val="28"/>
          <w:szCs w:val="28"/>
        </w:rPr>
      </w:pPr>
      <w:r w:rsidRPr="0002610C">
        <w:rPr>
          <w:sz w:val="28"/>
          <w:szCs w:val="28"/>
          <w:lang w:val="ru-RU"/>
        </w:rPr>
        <w:t xml:space="preserve">Комсомольская правда. Тайны воды. </w:t>
      </w:r>
      <w:hyperlink r:id="rId10" w:history="1">
        <w:r w:rsidRPr="0044177A">
          <w:rPr>
            <w:rStyle w:val="a7"/>
            <w:sz w:val="28"/>
            <w:szCs w:val="28"/>
          </w:rPr>
          <w:t>http</w:t>
        </w:r>
        <w:r w:rsidRPr="0002610C">
          <w:rPr>
            <w:rStyle w:val="a7"/>
            <w:sz w:val="28"/>
            <w:szCs w:val="28"/>
            <w:lang w:val="ru-RU"/>
          </w:rPr>
          <w:t>://</w:t>
        </w:r>
        <w:r w:rsidRPr="0044177A">
          <w:rPr>
            <w:rStyle w:val="a7"/>
            <w:sz w:val="28"/>
            <w:szCs w:val="28"/>
          </w:rPr>
          <w:t>www</w:t>
        </w:r>
        <w:r w:rsidRPr="0002610C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44177A">
          <w:rPr>
            <w:rStyle w:val="a7"/>
            <w:sz w:val="28"/>
            <w:szCs w:val="28"/>
          </w:rPr>
          <w:t>kp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44177A">
          <w:rPr>
            <w:rStyle w:val="a7"/>
            <w:sz w:val="28"/>
            <w:szCs w:val="28"/>
          </w:rPr>
          <w:t>ru</w:t>
        </w:r>
        <w:proofErr w:type="spellEnd"/>
        <w:r w:rsidRPr="0002610C">
          <w:rPr>
            <w:rStyle w:val="a7"/>
            <w:sz w:val="28"/>
            <w:szCs w:val="28"/>
            <w:lang w:val="ru-RU"/>
          </w:rPr>
          <w:t>/</w:t>
        </w:r>
        <w:r w:rsidRPr="0044177A">
          <w:rPr>
            <w:rStyle w:val="a7"/>
            <w:sz w:val="28"/>
            <w:szCs w:val="28"/>
          </w:rPr>
          <w:t>daily</w:t>
        </w:r>
        <w:r w:rsidRPr="0002610C">
          <w:rPr>
            <w:rStyle w:val="a7"/>
            <w:sz w:val="28"/>
            <w:szCs w:val="28"/>
            <w:lang w:val="ru-RU"/>
          </w:rPr>
          <w:t xml:space="preserve">/23844. </w:t>
        </w:r>
        <w:r w:rsidRPr="0044177A">
          <w:rPr>
            <w:rStyle w:val="a7"/>
            <w:sz w:val="28"/>
            <w:szCs w:val="28"/>
          </w:rPr>
          <w:t>3/62515/</w:t>
        </w:r>
      </w:hyperlink>
    </w:p>
    <w:p w:rsidR="0002610C" w:rsidRPr="0044177A" w:rsidRDefault="00B45CA8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right="-5" w:hanging="318"/>
        <w:rPr>
          <w:sz w:val="28"/>
          <w:szCs w:val="28"/>
        </w:rPr>
      </w:pPr>
      <w:hyperlink r:id="rId11" w:history="1">
        <w:r w:rsidR="0002610C" w:rsidRPr="0044177A">
          <w:rPr>
            <w:sz w:val="28"/>
            <w:szCs w:val="28"/>
          </w:rPr>
          <w:t>http://www.aquadisk.ru/articles/157/158/interestingly.html</w:t>
        </w:r>
      </w:hyperlink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right="-5" w:hanging="318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Яковишин Л.А. Химические опыты с жевательной резинкой // Химия в шк. – 2006. – № 10. – С. 62–65</w:t>
      </w:r>
      <w:r w:rsidRPr="0044177A">
        <w:rPr>
          <w:i/>
          <w:iCs/>
          <w:color w:val="000080"/>
          <w:sz w:val="28"/>
          <w:szCs w:val="28"/>
          <w:lang w:val="uk-UA"/>
        </w:rPr>
        <w:t>.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176" w:right="-5" w:hanging="318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Яковишин Л.А. Химические опыты с шоколадом // Химия в шк. – 2006. – № 8. – С. 73–75.</w:t>
      </w:r>
    </w:p>
    <w:p w:rsidR="0002610C" w:rsidRPr="0044177A" w:rsidRDefault="0002610C" w:rsidP="0002610C">
      <w:pPr>
        <w:pStyle w:val="a6"/>
        <w:tabs>
          <w:tab w:val="left" w:pos="0"/>
          <w:tab w:val="num" w:pos="426"/>
        </w:tabs>
        <w:spacing w:before="0" w:beforeAutospacing="0" w:after="0" w:afterAutospacing="0" w:line="276" w:lineRule="auto"/>
        <w:ind w:hanging="318"/>
        <w:jc w:val="both"/>
        <w:rPr>
          <w:sz w:val="28"/>
          <w:szCs w:val="28"/>
        </w:rPr>
      </w:pPr>
      <w:proofErr w:type="spellStart"/>
      <w:r w:rsidRPr="0044177A">
        <w:rPr>
          <w:sz w:val="28"/>
          <w:szCs w:val="28"/>
        </w:rPr>
        <w:t>Шульженко</w:t>
      </w:r>
      <w:proofErr w:type="spellEnd"/>
      <w:r w:rsidRPr="0044177A">
        <w:rPr>
          <w:sz w:val="28"/>
          <w:szCs w:val="28"/>
        </w:rPr>
        <w:t xml:space="preserve"> Н.В. Элективный курс «Химия и здоровье» для 9-х классов.http://festival.1september.ru/2005_2006/index.php?numb_artic=310677</w:t>
      </w:r>
    </w:p>
    <w:p w:rsidR="0002610C" w:rsidRPr="0044177A" w:rsidRDefault="0002610C" w:rsidP="0002610C">
      <w:pPr>
        <w:pStyle w:val="a6"/>
        <w:tabs>
          <w:tab w:val="left" w:pos="0"/>
          <w:tab w:val="num" w:pos="426"/>
        </w:tabs>
        <w:spacing w:before="0" w:beforeAutospacing="0" w:after="0" w:afterAutospacing="0" w:line="276" w:lineRule="auto"/>
        <w:ind w:hanging="318"/>
        <w:jc w:val="both"/>
        <w:rPr>
          <w:b/>
          <w:bCs/>
          <w:sz w:val="28"/>
          <w:szCs w:val="28"/>
          <w:u w:val="single"/>
        </w:rPr>
      </w:pPr>
      <w:r w:rsidRPr="0044177A">
        <w:rPr>
          <w:sz w:val="28"/>
          <w:szCs w:val="28"/>
          <w:u w:val="single"/>
        </w:rPr>
        <w:t>Для педагогов:</w:t>
      </w:r>
    </w:p>
    <w:p w:rsidR="0002610C" w:rsidRPr="0044177A" w:rsidRDefault="0002610C" w:rsidP="0002610C">
      <w:pPr>
        <w:pStyle w:val="a5"/>
        <w:widowControl/>
        <w:numPr>
          <w:ilvl w:val="0"/>
          <w:numId w:val="14"/>
        </w:numPr>
        <w:tabs>
          <w:tab w:val="clear" w:pos="360"/>
          <w:tab w:val="num" w:pos="-142"/>
          <w:tab w:val="left" w:pos="0"/>
          <w:tab w:val="num" w:pos="426"/>
        </w:tabs>
        <w:autoSpaceDE/>
        <w:autoSpaceDN/>
        <w:spacing w:line="276" w:lineRule="auto"/>
        <w:ind w:left="142" w:right="113" w:hanging="284"/>
        <w:jc w:val="both"/>
        <w:rPr>
          <w:sz w:val="28"/>
          <w:szCs w:val="28"/>
        </w:rPr>
      </w:pPr>
      <w:r w:rsidRPr="0002610C">
        <w:rPr>
          <w:sz w:val="28"/>
          <w:szCs w:val="28"/>
          <w:lang w:val="ru-RU"/>
        </w:rPr>
        <w:t>Внеклассная работа по химии</w:t>
      </w:r>
      <w:proofErr w:type="gramStart"/>
      <w:r w:rsidRPr="0002610C">
        <w:rPr>
          <w:sz w:val="28"/>
          <w:szCs w:val="28"/>
          <w:lang w:val="ru-RU"/>
        </w:rPr>
        <w:t>/ С</w:t>
      </w:r>
      <w:proofErr w:type="gramEnd"/>
      <w:r w:rsidRPr="0002610C">
        <w:rPr>
          <w:sz w:val="28"/>
          <w:szCs w:val="28"/>
          <w:lang w:val="ru-RU"/>
        </w:rPr>
        <w:t xml:space="preserve">ост. М.Г. Гольдфельд.- </w:t>
      </w:r>
      <w:proofErr w:type="gramStart"/>
      <w:r w:rsidRPr="0044177A">
        <w:rPr>
          <w:sz w:val="28"/>
          <w:szCs w:val="28"/>
        </w:rPr>
        <w:t>М.:</w:t>
      </w:r>
      <w:proofErr w:type="gramEnd"/>
      <w:r w:rsidRPr="0044177A">
        <w:rPr>
          <w:sz w:val="28"/>
          <w:szCs w:val="28"/>
        </w:rPr>
        <w:t xml:space="preserve"> </w:t>
      </w:r>
      <w:proofErr w:type="spellStart"/>
      <w:r w:rsidRPr="0044177A">
        <w:rPr>
          <w:sz w:val="28"/>
          <w:szCs w:val="28"/>
        </w:rPr>
        <w:t>Просвещение</w:t>
      </w:r>
      <w:proofErr w:type="spellEnd"/>
      <w:r w:rsidRPr="0044177A">
        <w:rPr>
          <w:sz w:val="28"/>
          <w:szCs w:val="28"/>
        </w:rPr>
        <w:t xml:space="preserve"> 1976.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Войтович В.А. Химия в быту. – М.: Знание 1980.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Гроссе Э., Вайсмантель Х. Химия для любознательных. – Л. Химия , 1978.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Урок окочен – занятия продолжаются: Внеклассная работа по химии./Сост. Э.Г. Золотников, Л.В. Махова, Т.А. Веселова - М.: Просвещение 1992.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В.Н.Алексинский Занимательные опыты по химии (2-е издание, исправленное) - М.: Просвещение 1995.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Г.И. Штремплер Химия на досуге - М.: Просвещение 1993.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А.Х. Гусаков А.А. Лазаренко Учителю химии о внеклассной работе – М.:Просвещение 1978.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И.Н. Чертиков П.Н. Жуков Химический Эксперимент. – М.: Просвещение 1988.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Леенсон И.А. Занимательная химия. – М.: РОСМЭН, 1999.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76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Воскресенский П.И., Неймарк А.М. Основы химического анализа .-М.: Просвещение, 1972. </w:t>
      </w:r>
    </w:p>
    <w:p w:rsidR="0002610C" w:rsidRPr="0002610C" w:rsidRDefault="0002610C" w:rsidP="0002610C">
      <w:pPr>
        <w:widowControl/>
        <w:numPr>
          <w:ilvl w:val="0"/>
          <w:numId w:val="14"/>
        </w:numPr>
        <w:tabs>
          <w:tab w:val="clear" w:pos="360"/>
          <w:tab w:val="left" w:pos="0"/>
          <w:tab w:val="num" w:pos="426"/>
        </w:tabs>
        <w:autoSpaceDE/>
        <w:autoSpaceDN/>
        <w:spacing w:line="276" w:lineRule="auto"/>
        <w:ind w:left="0" w:hanging="176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Хомченко Г.П., Севастьянова К.И. Практические работы по неорганической химии. –М.: Просвещение 1976. </w:t>
      </w:r>
    </w:p>
    <w:p w:rsidR="0002610C" w:rsidRPr="0002610C" w:rsidRDefault="0002610C" w:rsidP="0002610C">
      <w:pPr>
        <w:widowControl/>
        <w:numPr>
          <w:ilvl w:val="0"/>
          <w:numId w:val="14"/>
        </w:numPr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Балаев И.И. Домашний эксперимент по химии.-М.: Просвещение 1977. </w:t>
      </w:r>
    </w:p>
    <w:p w:rsidR="0002610C" w:rsidRPr="0002610C" w:rsidRDefault="0002610C" w:rsidP="0002610C">
      <w:pPr>
        <w:widowControl/>
        <w:numPr>
          <w:ilvl w:val="0"/>
          <w:numId w:val="14"/>
        </w:numPr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Грабецкий А.А., Назаров Т.С. Кабинет химии. – М. Просвещение, 1983. </w:t>
      </w:r>
    </w:p>
    <w:p w:rsidR="0002610C" w:rsidRPr="0002610C" w:rsidRDefault="0002610C" w:rsidP="0002610C">
      <w:pPr>
        <w:widowControl/>
        <w:numPr>
          <w:ilvl w:val="0"/>
          <w:numId w:val="14"/>
        </w:numPr>
        <w:autoSpaceDE/>
        <w:autoSpaceDN/>
        <w:spacing w:line="276" w:lineRule="auto"/>
        <w:ind w:left="0" w:hanging="142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Программно-методические материалы . Химия 8-11 классы. – М. Дрофа 2001</w:t>
      </w: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br w:type="page"/>
      </w:r>
    </w:p>
    <w:p w:rsidR="0002610C" w:rsidRPr="0002610C" w:rsidRDefault="0002610C" w:rsidP="0002610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lastRenderedPageBreak/>
        <w:t>ПРИЛОЖЕНИЯ</w:t>
      </w: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Приложение 1.</w:t>
      </w:r>
    </w:p>
    <w:p w:rsidR="0002610C" w:rsidRPr="0002610C" w:rsidRDefault="0002610C" w:rsidP="0002610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Тест. Будьте здоровы!</w:t>
      </w:r>
    </w:p>
    <w:p w:rsidR="0002610C" w:rsidRPr="0002610C" w:rsidRDefault="0002610C" w:rsidP="0002610C">
      <w:pPr>
        <w:ind w:firstLine="360"/>
        <w:jc w:val="both"/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Сегодня медики утверждают: здоровье человека на 10% зависит от наследственности, на 5% - от работы медиков. Остальные 85% в руках самого человека. Значит, наше здоровье зависит от наших привычек, от наших усилий по его укреплению и поддержанию. Большинство этих привычек формируется в подростковом возрасте. Тест, для подростков: ответив на все вопросы и подсчитав очки, ты узнаешь, что ждет тебя в будущем – долгая здоровая жизнь или вечные хвори и хождения по аптекам.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1. Как часто ты моешь руки:                                                          очки             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около 20 раз в день;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только перед едой и после туалета;                                               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когда сильно испачкаю?                                                                  20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2. Сколько раз ты чистишь зубы:</w:t>
      </w:r>
    </w:p>
    <w:p w:rsidR="0002610C" w:rsidRPr="0002610C" w:rsidRDefault="0002610C" w:rsidP="0002610C">
      <w:pPr>
        <w:tabs>
          <w:tab w:val="left" w:pos="810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- 2 раза (утром и вечером);                                                                 0</w:t>
      </w:r>
    </w:p>
    <w:p w:rsidR="0002610C" w:rsidRPr="0002610C" w:rsidRDefault="0002610C" w:rsidP="0002610C">
      <w:pPr>
        <w:tabs>
          <w:tab w:val="left" w:pos="7920"/>
          <w:tab w:val="left" w:pos="810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- 1 раз;                                                                                                   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 - вообще не чищу?                                                                               15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3. Как часто ты моешь ноги: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каждый вечер перед сном;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когда заставит мама;                                                                           10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только когда купаюсь целиком?                                                         20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4. Как часто ты делаешь зарядку:</w:t>
      </w:r>
    </w:p>
    <w:p w:rsidR="0002610C" w:rsidRPr="0002610C" w:rsidRDefault="0002610C" w:rsidP="0002610C">
      <w:pPr>
        <w:tabs>
          <w:tab w:val="left" w:pos="7740"/>
          <w:tab w:val="left" w:pos="810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ежедневно;                                                                                           0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когда заставят родители;                                                                    15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никогда?                                                                                                25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5. Как часто ты простужаешься: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 - </w:t>
      </w:r>
      <w:r w:rsidRPr="0002610C">
        <w:rPr>
          <w:sz w:val="28"/>
          <w:szCs w:val="28"/>
          <w:lang w:val="ru-RU"/>
        </w:rPr>
        <w:t>1 раз в 2 года;              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- 1 раз в год;                                                                                            5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 - несколько раз в год?                                                                            15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6. Как часто ты ешь сладости: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 </w:t>
      </w:r>
      <w:r w:rsidRPr="0002610C">
        <w:rPr>
          <w:sz w:val="28"/>
          <w:szCs w:val="28"/>
          <w:lang w:val="ru-RU"/>
        </w:rPr>
        <w:t>- по праздникам и воскресеньям;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почти каждый день;                                                                              20 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когда и сколько захочу?                                                                       30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7. Как часто ты плачешь: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</w:t>
      </w:r>
      <w:r w:rsidRPr="0002610C">
        <w:rPr>
          <w:sz w:val="28"/>
          <w:szCs w:val="28"/>
          <w:lang w:val="ru-RU"/>
        </w:rPr>
        <w:t>- не могу вспомнить, когда это было в последний раз;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пару раз на неделе;                                                                              15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почти каждый день?                                                                             25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8. От чего ты плачешь: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</w:t>
      </w:r>
      <w:r w:rsidRPr="0002610C">
        <w:rPr>
          <w:sz w:val="28"/>
          <w:szCs w:val="28"/>
          <w:lang w:val="ru-RU"/>
        </w:rPr>
        <w:t>- от боли;                                                                                                    0</w:t>
      </w:r>
    </w:p>
    <w:p w:rsidR="0002610C" w:rsidRPr="0002610C" w:rsidRDefault="0002610C" w:rsidP="0002610C">
      <w:pPr>
        <w:tabs>
          <w:tab w:val="left" w:pos="7560"/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от обиды;                                                                                                10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от злости?                                                                                               20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9. Сколько ты гуляешь: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ежедневно от 1,5 до 2 часов;                                                                0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ежедневно, но меньше часа;                                                                10</w:t>
      </w:r>
    </w:p>
    <w:p w:rsidR="0002610C" w:rsidRPr="0002610C" w:rsidRDefault="0002610C" w:rsidP="0002610C">
      <w:pPr>
        <w:tabs>
          <w:tab w:val="left" w:pos="7740"/>
        </w:tabs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иногда по выходным?                                                                            20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10. Когда ты ложишься спать: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в 21-21.30;                     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после 22 часов;                                                                                      10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- после 24 часов?                                                                                     35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11. Соответствует ли твой вес росту: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lastRenderedPageBreak/>
        <w:t xml:space="preserve">  - соответствует или чуть меньше;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немного больше;                                                                                   10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значительно превышает норму?                                                         50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12. Сколько времени ты проводишь у телевизора: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не больше 1,5 часов, часто с перерывом;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больше 3 – х часов;                                                                              10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смотрю все, что нравится и сколько хочется?                                   30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13. Сколько времени ты тратишь на уроки: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</w:t>
      </w:r>
      <w:r w:rsidRPr="0002610C">
        <w:rPr>
          <w:sz w:val="28"/>
          <w:szCs w:val="28"/>
          <w:lang w:val="ru-RU"/>
        </w:rPr>
        <w:t>- около 1,5 часов;             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почти 2 часа;                                                                                         10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больше 3 часов?                                                                                   50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14. можешь ли ты взбежать на 5 – й этаж: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</w:t>
      </w:r>
      <w:r w:rsidRPr="0002610C">
        <w:rPr>
          <w:sz w:val="28"/>
          <w:szCs w:val="28"/>
          <w:lang w:val="ru-RU"/>
        </w:rPr>
        <w:t>- с легкостью;                   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под конец устаю;                                                                                   15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с трудом и одышкой;                                                                             25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не могу?                                                                                                 35</w:t>
      </w:r>
    </w:p>
    <w:p w:rsidR="0002610C" w:rsidRPr="0002610C" w:rsidRDefault="0002610C" w:rsidP="0002610C">
      <w:pPr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15. Ходишь ли ты в спортивную секцию или танцевальный кружок: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  </w:t>
      </w:r>
      <w:r w:rsidRPr="0002610C">
        <w:rPr>
          <w:sz w:val="28"/>
          <w:szCs w:val="28"/>
          <w:lang w:val="ru-RU"/>
        </w:rPr>
        <w:t>- да;                                                                                                            0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 xml:space="preserve">  - нет?                                                                                                       15</w:t>
      </w:r>
    </w:p>
    <w:p w:rsidR="0002610C" w:rsidRPr="0002610C" w:rsidRDefault="0002610C" w:rsidP="0002610C">
      <w:pPr>
        <w:rPr>
          <w:sz w:val="28"/>
          <w:szCs w:val="28"/>
          <w:lang w:val="ru-RU"/>
        </w:rPr>
      </w:pPr>
      <w:r w:rsidRPr="0002610C">
        <w:rPr>
          <w:sz w:val="28"/>
          <w:szCs w:val="28"/>
          <w:lang w:val="ru-RU"/>
        </w:rPr>
        <w:t>Теперь займемся подсчетом. Если набралось:</w:t>
      </w:r>
    </w:p>
    <w:p w:rsidR="0002610C" w:rsidRPr="0002610C" w:rsidRDefault="0002610C" w:rsidP="0002610C">
      <w:pPr>
        <w:spacing w:line="360" w:lineRule="auto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От 0 до 20 очков – </w:t>
      </w:r>
      <w:r w:rsidRPr="0002610C">
        <w:rPr>
          <w:sz w:val="28"/>
          <w:szCs w:val="28"/>
          <w:lang w:val="ru-RU"/>
        </w:rPr>
        <w:t>ты в полном порядке;</w:t>
      </w:r>
    </w:p>
    <w:p w:rsidR="0002610C" w:rsidRPr="0002610C" w:rsidRDefault="0002610C" w:rsidP="0002610C">
      <w:pPr>
        <w:spacing w:line="360" w:lineRule="auto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 xml:space="preserve">От 20 до 70 очков </w:t>
      </w:r>
      <w:r w:rsidRPr="0002610C">
        <w:rPr>
          <w:sz w:val="28"/>
          <w:szCs w:val="28"/>
          <w:lang w:val="ru-RU"/>
        </w:rPr>
        <w:t>– у тебя уже появились не самые хорошие, вредные для здоровья привычки, но с ними пока не трудно бороться;</w:t>
      </w:r>
    </w:p>
    <w:p w:rsidR="0002610C" w:rsidRPr="0002610C" w:rsidRDefault="0002610C" w:rsidP="0002610C">
      <w:pPr>
        <w:spacing w:line="360" w:lineRule="auto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От 70 до 110 очков</w:t>
      </w:r>
      <w:r w:rsidRPr="0002610C">
        <w:rPr>
          <w:sz w:val="28"/>
          <w:szCs w:val="28"/>
          <w:lang w:val="ru-RU"/>
        </w:rPr>
        <w:t xml:space="preserve"> – ты твердо стоишь на пути разрушения своего здоровья;</w:t>
      </w:r>
    </w:p>
    <w:p w:rsidR="0002610C" w:rsidRPr="0002610C" w:rsidRDefault="0002610C" w:rsidP="0002610C">
      <w:pPr>
        <w:spacing w:line="360" w:lineRule="auto"/>
        <w:rPr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От 110 и выше</w:t>
      </w:r>
      <w:r w:rsidRPr="0002610C">
        <w:rPr>
          <w:sz w:val="28"/>
          <w:szCs w:val="28"/>
          <w:lang w:val="ru-RU"/>
        </w:rPr>
        <w:t xml:space="preserve"> – можешь даже не считать. Как, ты еще не развалился? Начинай борьбу за здоровье с этой же секунды! И здоровье тебя не покинет.</w:t>
      </w:r>
    </w:p>
    <w:p w:rsidR="0002610C" w:rsidRPr="0002610C" w:rsidRDefault="0002610C" w:rsidP="0002610C">
      <w:pPr>
        <w:tabs>
          <w:tab w:val="left" w:pos="360"/>
        </w:tabs>
        <w:spacing w:line="360" w:lineRule="auto"/>
        <w:ind w:left="-180"/>
        <w:jc w:val="both"/>
        <w:rPr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</w:p>
    <w:p w:rsidR="0002610C" w:rsidRPr="0002610C" w:rsidRDefault="0002610C" w:rsidP="0002610C">
      <w:pPr>
        <w:jc w:val="right"/>
        <w:rPr>
          <w:b/>
          <w:sz w:val="28"/>
          <w:szCs w:val="28"/>
          <w:lang w:val="ru-RU"/>
        </w:rPr>
      </w:pPr>
      <w:r w:rsidRPr="0002610C">
        <w:rPr>
          <w:b/>
          <w:sz w:val="28"/>
          <w:szCs w:val="28"/>
          <w:lang w:val="ru-RU"/>
        </w:rPr>
        <w:t>Приложение 2.</w:t>
      </w:r>
    </w:p>
    <w:p w:rsidR="0002610C" w:rsidRPr="0002610C" w:rsidRDefault="0002610C" w:rsidP="0002610C">
      <w:pPr>
        <w:jc w:val="center"/>
        <w:rPr>
          <w:color w:val="000000"/>
          <w:sz w:val="28"/>
          <w:szCs w:val="28"/>
          <w:lang w:val="ru-RU"/>
        </w:rPr>
      </w:pPr>
      <w:r w:rsidRPr="0002610C">
        <w:rPr>
          <w:b/>
          <w:bCs/>
          <w:color w:val="000000"/>
          <w:sz w:val="28"/>
          <w:szCs w:val="28"/>
          <w:lang w:val="ru-RU"/>
        </w:rPr>
        <w:t>Расход энергии в час на различные виды деятельности человека</w:t>
      </w:r>
      <w:r w:rsidRPr="0044177A">
        <w:rPr>
          <w:color w:val="000000"/>
          <w:sz w:val="28"/>
          <w:szCs w:val="28"/>
        </w:rPr>
        <w:t> </w:t>
      </w:r>
    </w:p>
    <w:tbl>
      <w:tblPr>
        <w:tblW w:w="99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6"/>
        <w:gridCol w:w="2226"/>
      </w:tblGrid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44177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b/>
                <w:color w:val="000000"/>
                <w:sz w:val="28"/>
                <w:szCs w:val="28"/>
              </w:rPr>
              <w:t>Расход</w:t>
            </w:r>
            <w:proofErr w:type="spellEnd"/>
            <w:r w:rsidRPr="0044177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color w:val="000000"/>
                <w:sz w:val="28"/>
                <w:szCs w:val="28"/>
              </w:rPr>
              <w:t>энергии</w:t>
            </w:r>
            <w:proofErr w:type="spellEnd"/>
            <w:r w:rsidRPr="0044177A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4177A">
              <w:rPr>
                <w:b/>
                <w:color w:val="000000"/>
                <w:sz w:val="28"/>
                <w:szCs w:val="28"/>
              </w:rPr>
              <w:t>ккал</w:t>
            </w:r>
            <w:proofErr w:type="spellEnd"/>
            <w:r w:rsidRPr="0044177A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02610C" w:rsidRPr="0044177A" w:rsidTr="00CF63B9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b/>
                <w:i/>
                <w:color w:val="000000"/>
                <w:sz w:val="28"/>
                <w:szCs w:val="28"/>
              </w:rPr>
              <w:t>Повседневная</w:t>
            </w:r>
            <w:proofErr w:type="spellEnd"/>
            <w:r w:rsidRPr="0044177A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i/>
                <w:color w:val="000000"/>
                <w:sz w:val="28"/>
                <w:szCs w:val="28"/>
              </w:rPr>
              <w:t>активность</w:t>
            </w:r>
            <w:proofErr w:type="spellEnd"/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Сон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Лежание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сна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77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Сидение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Стояние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lastRenderedPageBreak/>
              <w:t>Чтение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про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себя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105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Чтение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вслух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Личная гигиена (одевание, умывание, чистка зубов, принятие душа и др.)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130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Пение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Писание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Набор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текста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клавиатуре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Ходьба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медленная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Ходьба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быстрая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300</w:t>
            </w:r>
          </w:p>
        </w:tc>
      </w:tr>
      <w:tr w:rsidR="0002610C" w:rsidRPr="0044177A" w:rsidTr="00CF63B9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b/>
                <w:i/>
                <w:color w:val="000000"/>
                <w:sz w:val="28"/>
                <w:szCs w:val="28"/>
              </w:rPr>
              <w:t>Домашняя</w:t>
            </w:r>
            <w:proofErr w:type="spellEnd"/>
            <w:r w:rsidRPr="0044177A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i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Шитье, вязание, чистка, вышивание и т.п.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Ручная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стирка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Мытьё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посуды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Мытьё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полов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280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Подметание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полов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Глажение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белья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230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Влажная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уборка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поверхностей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130</w:t>
            </w:r>
          </w:p>
        </w:tc>
      </w:tr>
      <w:tr w:rsidR="0002610C" w:rsidRPr="0002234B" w:rsidTr="00CF63B9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b/>
                <w:i/>
                <w:color w:val="000000"/>
                <w:sz w:val="28"/>
                <w:szCs w:val="28"/>
                <w:lang w:val="ru-RU"/>
              </w:rPr>
              <w:t>Работа на подворье, даче, саду, огороде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Пилка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дров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480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Столярные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270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Рубка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дров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530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Копание, прополка, посадка, уборка снега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340</w:t>
            </w:r>
          </w:p>
        </w:tc>
      </w:tr>
      <w:tr w:rsidR="0002610C" w:rsidRPr="0002234B" w:rsidTr="00CF63B9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b/>
                <w:i/>
                <w:color w:val="000000"/>
                <w:sz w:val="28"/>
                <w:szCs w:val="28"/>
                <w:lang w:val="ru-RU"/>
              </w:rPr>
              <w:t>Активный отдых, развлечения, физкультура, спорт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Игры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детьми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240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Танцы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Езда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велосипеде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410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Бег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медленный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570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Легкие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гимнастические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упражнения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зарядка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Тяжелые гимнастические упражнения (гири, штанга)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450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Плаванье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альпинизм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Прыжки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550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Катание на лыжах, коньках, роликах, скейтборде и т.п.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600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177A">
              <w:rPr>
                <w:color w:val="000000"/>
                <w:sz w:val="28"/>
                <w:szCs w:val="28"/>
              </w:rPr>
              <w:t>Тяжелая</w:t>
            </w:r>
            <w:proofErr w:type="spellEnd"/>
            <w:r w:rsidRPr="004417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color w:val="000000"/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980</w:t>
            </w:r>
          </w:p>
        </w:tc>
      </w:tr>
      <w:tr w:rsidR="0002610C" w:rsidRPr="0044177A" w:rsidTr="00CF63B9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02610C" w:rsidRDefault="0002610C" w:rsidP="00CF63B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610C">
              <w:rPr>
                <w:color w:val="000000"/>
                <w:sz w:val="28"/>
                <w:szCs w:val="28"/>
                <w:lang w:val="ru-RU"/>
              </w:rPr>
              <w:t>Борьба, бокс и др. контактные виды спорта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0C" w:rsidRPr="0044177A" w:rsidRDefault="0002610C" w:rsidP="00CF63B9">
            <w:pPr>
              <w:jc w:val="center"/>
              <w:rPr>
                <w:color w:val="000000"/>
                <w:sz w:val="28"/>
                <w:szCs w:val="28"/>
              </w:rPr>
            </w:pPr>
            <w:r w:rsidRPr="0044177A">
              <w:rPr>
                <w:color w:val="000000"/>
                <w:sz w:val="28"/>
                <w:szCs w:val="28"/>
              </w:rPr>
              <w:t>1100</w:t>
            </w:r>
          </w:p>
        </w:tc>
      </w:tr>
    </w:tbl>
    <w:p w:rsidR="0002610C" w:rsidRPr="0044177A" w:rsidRDefault="0002610C" w:rsidP="0002610C">
      <w:pPr>
        <w:rPr>
          <w:i/>
          <w:iCs/>
          <w:color w:val="000000"/>
          <w:sz w:val="28"/>
          <w:szCs w:val="28"/>
        </w:rPr>
      </w:pPr>
    </w:p>
    <w:p w:rsidR="0002610C" w:rsidRPr="0002610C" w:rsidRDefault="0002610C" w:rsidP="0002610C">
      <w:pPr>
        <w:rPr>
          <w:i/>
          <w:iCs/>
          <w:color w:val="000000"/>
          <w:sz w:val="28"/>
          <w:szCs w:val="28"/>
          <w:lang w:val="ru-RU"/>
        </w:rPr>
      </w:pPr>
      <w:r w:rsidRPr="0002610C">
        <w:rPr>
          <w:i/>
          <w:iCs/>
          <w:color w:val="000000"/>
          <w:sz w:val="28"/>
          <w:szCs w:val="28"/>
          <w:lang w:val="ru-RU"/>
        </w:rPr>
        <w:t xml:space="preserve">Примечание: в таблице приведены среднестатистические данные для здорового человека с массой тела = </w:t>
      </w:r>
      <w:smartTag w:uri="urn:schemas-microsoft-com:office:smarttags" w:element="metricconverter">
        <w:smartTagPr>
          <w:attr w:name="ProductID" w:val="70 кг"/>
        </w:smartTagPr>
        <w:r w:rsidRPr="0002610C">
          <w:rPr>
            <w:i/>
            <w:iCs/>
            <w:color w:val="000000"/>
            <w:sz w:val="28"/>
            <w:szCs w:val="28"/>
            <w:lang w:val="ru-RU"/>
          </w:rPr>
          <w:t>70 кг</w:t>
        </w:r>
      </w:smartTag>
    </w:p>
    <w:p w:rsidR="0002610C" w:rsidRPr="0044177A" w:rsidRDefault="0002610C" w:rsidP="0002610C">
      <w:pPr>
        <w:pStyle w:val="1"/>
        <w:rPr>
          <w:sz w:val="28"/>
          <w:szCs w:val="28"/>
        </w:rPr>
      </w:pPr>
    </w:p>
    <w:p w:rsidR="0002610C" w:rsidRPr="0044177A" w:rsidRDefault="0002610C" w:rsidP="0002610C">
      <w:pPr>
        <w:pStyle w:val="1"/>
        <w:rPr>
          <w:sz w:val="28"/>
          <w:szCs w:val="28"/>
        </w:rPr>
      </w:pPr>
    </w:p>
    <w:p w:rsidR="0002610C" w:rsidRPr="0044177A" w:rsidRDefault="0002610C" w:rsidP="0002610C">
      <w:pPr>
        <w:pStyle w:val="1"/>
        <w:rPr>
          <w:sz w:val="28"/>
          <w:szCs w:val="28"/>
        </w:rPr>
      </w:pPr>
      <w:r w:rsidRPr="0044177A">
        <w:rPr>
          <w:sz w:val="28"/>
          <w:szCs w:val="28"/>
        </w:rPr>
        <w:t>Приложение 3.</w:t>
      </w:r>
    </w:p>
    <w:p w:rsidR="0002610C" w:rsidRPr="0044177A" w:rsidRDefault="0002610C" w:rsidP="0002610C">
      <w:pPr>
        <w:pStyle w:val="1"/>
        <w:ind w:firstLine="540"/>
        <w:jc w:val="center"/>
        <w:rPr>
          <w:sz w:val="28"/>
          <w:szCs w:val="28"/>
        </w:rPr>
      </w:pPr>
      <w:r w:rsidRPr="0044177A">
        <w:rPr>
          <w:sz w:val="28"/>
          <w:szCs w:val="28"/>
        </w:rPr>
        <w:t>Витамины в меню школьной столовой.</w:t>
      </w:r>
    </w:p>
    <w:p w:rsidR="0002610C" w:rsidRPr="0044177A" w:rsidRDefault="0002610C" w:rsidP="0002610C">
      <w:pPr>
        <w:pStyle w:val="1"/>
        <w:ind w:firstLine="540"/>
        <w:jc w:val="center"/>
        <w:rPr>
          <w:sz w:val="28"/>
          <w:szCs w:val="28"/>
        </w:rPr>
      </w:pPr>
      <w:r w:rsidRPr="0044177A">
        <w:rPr>
          <w:sz w:val="28"/>
          <w:szCs w:val="28"/>
        </w:rPr>
        <w:t>Задание.</w:t>
      </w:r>
    </w:p>
    <w:p w:rsidR="0002610C" w:rsidRPr="0044177A" w:rsidRDefault="0002610C" w:rsidP="0002610C">
      <w:pPr>
        <w:pStyle w:val="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8"/>
          <w:szCs w:val="28"/>
        </w:rPr>
      </w:pPr>
      <w:r w:rsidRPr="0044177A">
        <w:rPr>
          <w:b w:val="0"/>
          <w:sz w:val="28"/>
          <w:szCs w:val="28"/>
        </w:rPr>
        <w:t>В течение всей недели записывайте меню школьной столовой в таблицу №1.</w:t>
      </w:r>
    </w:p>
    <w:p w:rsidR="0002610C" w:rsidRPr="0044177A" w:rsidRDefault="0002610C" w:rsidP="0002610C">
      <w:pPr>
        <w:pStyle w:val="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8"/>
          <w:szCs w:val="28"/>
        </w:rPr>
      </w:pPr>
      <w:r w:rsidRPr="0044177A">
        <w:rPr>
          <w:b w:val="0"/>
          <w:sz w:val="28"/>
          <w:szCs w:val="28"/>
        </w:rPr>
        <w:lastRenderedPageBreak/>
        <w:t xml:space="preserve"> По таблице «Содержание витаминов в пищевых продуктах (в </w:t>
      </w:r>
      <w:smartTag w:uri="urn:schemas-microsoft-com:office:smarttags" w:element="metricconverter">
        <w:smartTagPr>
          <w:attr w:name="ProductID" w:val="100 г"/>
        </w:smartTagPr>
        <w:r w:rsidRPr="0044177A">
          <w:rPr>
            <w:b w:val="0"/>
            <w:sz w:val="28"/>
            <w:szCs w:val="28"/>
          </w:rPr>
          <w:t>100 г</w:t>
        </w:r>
      </w:smartTag>
      <w:r w:rsidRPr="0044177A">
        <w:rPr>
          <w:b w:val="0"/>
          <w:sz w:val="28"/>
          <w:szCs w:val="28"/>
        </w:rPr>
        <w:t xml:space="preserve"> продукта)» определите какие витамины входят в состав данных</w:t>
      </w:r>
      <w:r w:rsidRPr="0044177A">
        <w:rPr>
          <w:sz w:val="28"/>
          <w:szCs w:val="28"/>
        </w:rPr>
        <w:t xml:space="preserve"> </w:t>
      </w:r>
      <w:r w:rsidRPr="0044177A">
        <w:rPr>
          <w:b w:val="0"/>
          <w:sz w:val="28"/>
          <w:szCs w:val="28"/>
        </w:rPr>
        <w:t>блюд,</w:t>
      </w:r>
      <w:r w:rsidRPr="0044177A">
        <w:rPr>
          <w:sz w:val="28"/>
          <w:szCs w:val="28"/>
        </w:rPr>
        <w:t xml:space="preserve"> </w:t>
      </w:r>
      <w:r w:rsidRPr="0044177A">
        <w:rPr>
          <w:b w:val="0"/>
          <w:sz w:val="28"/>
          <w:szCs w:val="28"/>
        </w:rPr>
        <w:t xml:space="preserve">и запишите их в столбец «Наличие витаминов». </w:t>
      </w:r>
    </w:p>
    <w:p w:rsidR="0002610C" w:rsidRPr="0044177A" w:rsidRDefault="0002610C" w:rsidP="0002610C">
      <w:pPr>
        <w:pStyle w:val="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8"/>
          <w:szCs w:val="28"/>
        </w:rPr>
      </w:pPr>
      <w:r w:rsidRPr="0044177A">
        <w:rPr>
          <w:b w:val="0"/>
          <w:sz w:val="28"/>
          <w:szCs w:val="28"/>
        </w:rPr>
        <w:t>По  таблице «</w:t>
      </w:r>
      <w:bookmarkStart w:id="3" w:name="need"/>
      <w:r w:rsidRPr="0044177A">
        <w:rPr>
          <w:b w:val="0"/>
          <w:sz w:val="28"/>
          <w:szCs w:val="28"/>
        </w:rPr>
        <w:t>Суточная потребность в витаминах</w:t>
      </w:r>
      <w:bookmarkEnd w:id="3"/>
      <w:r w:rsidRPr="0044177A">
        <w:rPr>
          <w:b w:val="0"/>
          <w:sz w:val="28"/>
          <w:szCs w:val="28"/>
        </w:rPr>
        <w:t xml:space="preserve">» определите, соответствует ли норме количество витаминов для подростка. </w:t>
      </w:r>
    </w:p>
    <w:p w:rsidR="0002610C" w:rsidRPr="0044177A" w:rsidRDefault="0002610C" w:rsidP="0002610C">
      <w:pPr>
        <w:pStyle w:val="1"/>
        <w:contextualSpacing/>
        <w:rPr>
          <w:b w:val="0"/>
          <w:sz w:val="28"/>
          <w:szCs w:val="28"/>
        </w:rPr>
      </w:pPr>
      <w:r w:rsidRPr="0044177A">
        <w:rPr>
          <w:b w:val="0"/>
          <w:sz w:val="28"/>
          <w:szCs w:val="28"/>
        </w:rPr>
        <w:t>Таблица №1</w:t>
      </w:r>
    </w:p>
    <w:p w:rsidR="0002610C" w:rsidRPr="0044177A" w:rsidRDefault="0002610C" w:rsidP="0002610C">
      <w:pPr>
        <w:pStyle w:val="1"/>
        <w:contextualSpacing/>
        <w:jc w:val="both"/>
        <w:rPr>
          <w:b w:val="0"/>
          <w:sz w:val="28"/>
          <w:szCs w:val="28"/>
        </w:rPr>
      </w:pPr>
    </w:p>
    <w:p w:rsidR="0002610C" w:rsidRPr="0002610C" w:rsidRDefault="0002610C" w:rsidP="0002610C">
      <w:pPr>
        <w:contextualSpacing/>
        <w:rPr>
          <w:bCs/>
          <w:kern w:val="36"/>
          <w:sz w:val="28"/>
          <w:szCs w:val="28"/>
          <w:lang w:val="ru-RU"/>
        </w:rPr>
      </w:pPr>
      <w:r w:rsidRPr="0002610C">
        <w:rPr>
          <w:bCs/>
          <w:kern w:val="36"/>
          <w:sz w:val="28"/>
          <w:szCs w:val="28"/>
          <w:lang w:val="ru-RU"/>
        </w:rPr>
        <w:t xml:space="preserve">4. </w:t>
      </w:r>
      <w:r w:rsidRPr="0002610C">
        <w:rPr>
          <w:sz w:val="28"/>
          <w:szCs w:val="28"/>
          <w:lang w:val="ru-RU"/>
        </w:rPr>
        <w:t xml:space="preserve">Результаты перенесите в программу  </w:t>
      </w:r>
      <w:r w:rsidRPr="0044177A">
        <w:rPr>
          <w:sz w:val="28"/>
          <w:szCs w:val="28"/>
        </w:rPr>
        <w:t>Excel</w:t>
      </w:r>
      <w:r w:rsidRPr="0002610C">
        <w:rPr>
          <w:sz w:val="28"/>
          <w:szCs w:val="28"/>
          <w:lang w:val="ru-RU"/>
        </w:rPr>
        <w:t xml:space="preserve"> и покажите в виде диаграммы.</w:t>
      </w:r>
    </w:p>
    <w:tbl>
      <w:tblPr>
        <w:tblpPr w:leftFromText="180" w:rightFromText="180" w:vertAnchor="page" w:horzAnchor="margin" w:tblpY="6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1642"/>
        <w:gridCol w:w="1789"/>
        <w:gridCol w:w="1745"/>
        <w:gridCol w:w="2192"/>
      </w:tblGrid>
      <w:tr w:rsidR="0002610C" w:rsidRPr="0044177A" w:rsidTr="00CF63B9">
        <w:tc>
          <w:tcPr>
            <w:tcW w:w="2203" w:type="dxa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44177A">
              <w:rPr>
                <w:b/>
                <w:sz w:val="28"/>
                <w:szCs w:val="28"/>
              </w:rPr>
              <w:t>День</w:t>
            </w:r>
            <w:proofErr w:type="spellEnd"/>
            <w:r w:rsidRPr="004417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44177A">
              <w:rPr>
                <w:b/>
                <w:sz w:val="28"/>
                <w:szCs w:val="28"/>
              </w:rPr>
              <w:t>Блюда</w:t>
            </w:r>
            <w:proofErr w:type="spellEnd"/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44177A">
              <w:rPr>
                <w:b/>
                <w:sz w:val="28"/>
                <w:szCs w:val="28"/>
              </w:rPr>
              <w:t>Масса</w:t>
            </w:r>
            <w:proofErr w:type="spellEnd"/>
            <w:r w:rsidRPr="004417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sz w:val="28"/>
                <w:szCs w:val="28"/>
              </w:rPr>
              <w:t>блюда</w:t>
            </w:r>
            <w:proofErr w:type="spellEnd"/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44177A">
              <w:rPr>
                <w:b/>
                <w:sz w:val="28"/>
                <w:szCs w:val="28"/>
              </w:rPr>
              <w:t>Наличие</w:t>
            </w:r>
            <w:proofErr w:type="spellEnd"/>
            <w:r w:rsidRPr="004417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sz w:val="28"/>
                <w:szCs w:val="28"/>
              </w:rPr>
              <w:t>витаминов</w:t>
            </w:r>
            <w:proofErr w:type="spellEnd"/>
          </w:p>
        </w:tc>
        <w:tc>
          <w:tcPr>
            <w:tcW w:w="2192" w:type="dxa"/>
          </w:tcPr>
          <w:p w:rsidR="0002610C" w:rsidRPr="0044177A" w:rsidRDefault="0002610C" w:rsidP="00CF63B9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44177A">
              <w:rPr>
                <w:b/>
                <w:sz w:val="28"/>
                <w:szCs w:val="28"/>
              </w:rPr>
              <w:t>Соответствие</w:t>
            </w:r>
            <w:proofErr w:type="spellEnd"/>
            <w:r w:rsidRPr="004417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sz w:val="28"/>
                <w:szCs w:val="28"/>
              </w:rPr>
              <w:t>дневной</w:t>
            </w:r>
            <w:proofErr w:type="spellEnd"/>
            <w:r w:rsidRPr="004417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77A">
              <w:rPr>
                <w:b/>
                <w:sz w:val="28"/>
                <w:szCs w:val="28"/>
              </w:rPr>
              <w:t>норме</w:t>
            </w:r>
            <w:proofErr w:type="spellEnd"/>
          </w:p>
        </w:tc>
      </w:tr>
      <w:tr w:rsidR="0002610C" w:rsidRPr="0044177A" w:rsidTr="00CF63B9">
        <w:tc>
          <w:tcPr>
            <w:tcW w:w="2203" w:type="dxa"/>
            <w:vMerge w:val="restart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proofErr w:type="spellStart"/>
            <w:r w:rsidRPr="0044177A">
              <w:rPr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1.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3.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и </w:t>
            </w:r>
            <w:proofErr w:type="spellStart"/>
            <w:r w:rsidRPr="0044177A">
              <w:rPr>
                <w:sz w:val="28"/>
                <w:szCs w:val="28"/>
              </w:rPr>
              <w:t>т.д</w:t>
            </w:r>
            <w:proofErr w:type="spellEnd"/>
            <w:r w:rsidRPr="0044177A">
              <w:rPr>
                <w:sz w:val="28"/>
                <w:szCs w:val="28"/>
              </w:rPr>
              <w:t>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 w:val="restart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proofErr w:type="spellStart"/>
            <w:r w:rsidRPr="0044177A">
              <w:rPr>
                <w:sz w:val="28"/>
                <w:szCs w:val="28"/>
              </w:rPr>
              <w:t>Вторник</w:t>
            </w:r>
            <w:proofErr w:type="spellEnd"/>
            <w:r w:rsidRPr="004417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1.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3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>4.</w:t>
            </w: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  <w:tr w:rsidR="0002610C" w:rsidRPr="0044177A" w:rsidTr="00CF63B9">
        <w:tc>
          <w:tcPr>
            <w:tcW w:w="2203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  <w:r w:rsidRPr="0044177A">
              <w:rPr>
                <w:sz w:val="28"/>
                <w:szCs w:val="28"/>
              </w:rPr>
              <w:t xml:space="preserve">И </w:t>
            </w:r>
            <w:proofErr w:type="spellStart"/>
            <w:r w:rsidRPr="0044177A">
              <w:rPr>
                <w:sz w:val="28"/>
                <w:szCs w:val="28"/>
              </w:rPr>
              <w:t>т.д</w:t>
            </w:r>
            <w:proofErr w:type="spellEnd"/>
            <w:r w:rsidRPr="0044177A">
              <w:rPr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02610C" w:rsidRPr="0044177A" w:rsidRDefault="0002610C" w:rsidP="00CF63B9">
            <w:pPr>
              <w:contextualSpacing/>
              <w:rPr>
                <w:sz w:val="28"/>
                <w:szCs w:val="28"/>
              </w:rPr>
            </w:pPr>
          </w:p>
        </w:tc>
      </w:tr>
    </w:tbl>
    <w:p w:rsidR="0002610C" w:rsidRPr="0044177A" w:rsidRDefault="0002610C" w:rsidP="0002610C">
      <w:pPr>
        <w:rPr>
          <w:sz w:val="28"/>
          <w:szCs w:val="28"/>
        </w:rPr>
      </w:pPr>
    </w:p>
    <w:p w:rsidR="0002610C" w:rsidRPr="0002610C" w:rsidRDefault="0002610C">
      <w:pPr>
        <w:spacing w:before="223" w:line="247" w:lineRule="auto"/>
        <w:ind w:left="3940" w:right="3883"/>
        <w:jc w:val="center"/>
        <w:rPr>
          <w:sz w:val="21"/>
          <w:lang w:val="ru-RU"/>
        </w:rPr>
      </w:pPr>
    </w:p>
    <w:sectPr w:rsidR="0002610C" w:rsidRPr="0002610C" w:rsidSect="003948BB">
      <w:type w:val="continuous"/>
      <w:pgSz w:w="12250" w:h="16820"/>
      <w:pgMar w:top="0" w:right="1200" w:bottom="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409"/>
    <w:multiLevelType w:val="hybridMultilevel"/>
    <w:tmpl w:val="D6C287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2752AC"/>
    <w:multiLevelType w:val="hybridMultilevel"/>
    <w:tmpl w:val="86889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27F5B"/>
    <w:multiLevelType w:val="multilevel"/>
    <w:tmpl w:val="2F6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20247"/>
    <w:multiLevelType w:val="multilevel"/>
    <w:tmpl w:val="F64C4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66C1834"/>
    <w:multiLevelType w:val="hybridMultilevel"/>
    <w:tmpl w:val="8C6443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B6C5A65"/>
    <w:multiLevelType w:val="hybridMultilevel"/>
    <w:tmpl w:val="9D80C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6E6F13"/>
    <w:multiLevelType w:val="hybridMultilevel"/>
    <w:tmpl w:val="12CA11E2"/>
    <w:lvl w:ilvl="0" w:tplc="EED8874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9D5E9C"/>
    <w:multiLevelType w:val="multilevel"/>
    <w:tmpl w:val="A69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B36EC"/>
    <w:multiLevelType w:val="multilevel"/>
    <w:tmpl w:val="6456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97741"/>
    <w:multiLevelType w:val="hybridMultilevel"/>
    <w:tmpl w:val="AEB61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CE6693C"/>
    <w:multiLevelType w:val="hybridMultilevel"/>
    <w:tmpl w:val="68B419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501A93"/>
    <w:multiLevelType w:val="multilevel"/>
    <w:tmpl w:val="795A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749FC"/>
    <w:multiLevelType w:val="hybridMultilevel"/>
    <w:tmpl w:val="98C6741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68A362D"/>
    <w:multiLevelType w:val="hybridMultilevel"/>
    <w:tmpl w:val="1E808D2E"/>
    <w:lvl w:ilvl="0" w:tplc="EED887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6A42CDF"/>
    <w:multiLevelType w:val="multilevel"/>
    <w:tmpl w:val="33A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7E1049"/>
    <w:multiLevelType w:val="hybridMultilevel"/>
    <w:tmpl w:val="F38AB2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410692"/>
    <w:multiLevelType w:val="multilevel"/>
    <w:tmpl w:val="786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978D2"/>
    <w:multiLevelType w:val="hybridMultilevel"/>
    <w:tmpl w:val="E37A83D2"/>
    <w:lvl w:ilvl="0" w:tplc="EED887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8CD43C7"/>
    <w:multiLevelType w:val="hybridMultilevel"/>
    <w:tmpl w:val="F9A48AC6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9719F"/>
    <w:multiLevelType w:val="multilevel"/>
    <w:tmpl w:val="7956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76533"/>
    <w:multiLevelType w:val="multilevel"/>
    <w:tmpl w:val="3E60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B3AAE"/>
    <w:multiLevelType w:val="hybridMultilevel"/>
    <w:tmpl w:val="E8E0669A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41AF7"/>
    <w:multiLevelType w:val="hybridMultilevel"/>
    <w:tmpl w:val="C00ABA8E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CD3382"/>
    <w:multiLevelType w:val="hybridMultilevel"/>
    <w:tmpl w:val="124A2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A34F6"/>
    <w:multiLevelType w:val="multilevel"/>
    <w:tmpl w:val="1836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422D0D"/>
    <w:multiLevelType w:val="multilevel"/>
    <w:tmpl w:val="24E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D15F5"/>
    <w:multiLevelType w:val="multilevel"/>
    <w:tmpl w:val="230A8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B3B33"/>
    <w:multiLevelType w:val="multilevel"/>
    <w:tmpl w:val="883E3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4FAC4140"/>
    <w:multiLevelType w:val="hybridMultilevel"/>
    <w:tmpl w:val="D5162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4741"/>
    <w:multiLevelType w:val="multilevel"/>
    <w:tmpl w:val="AE9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BE6E37"/>
    <w:multiLevelType w:val="multilevel"/>
    <w:tmpl w:val="E70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637BFF"/>
    <w:multiLevelType w:val="hybridMultilevel"/>
    <w:tmpl w:val="EAD240D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6B1A154F"/>
    <w:multiLevelType w:val="hybridMultilevel"/>
    <w:tmpl w:val="3CE816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B75CC4"/>
    <w:multiLevelType w:val="hybridMultilevel"/>
    <w:tmpl w:val="185492CE"/>
    <w:lvl w:ilvl="0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F961830"/>
    <w:multiLevelType w:val="hybridMultilevel"/>
    <w:tmpl w:val="3E943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577D9C"/>
    <w:multiLevelType w:val="multilevel"/>
    <w:tmpl w:val="42F6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3208A"/>
    <w:multiLevelType w:val="hybridMultilevel"/>
    <w:tmpl w:val="C26AE7C6"/>
    <w:lvl w:ilvl="0" w:tplc="EED887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D887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202A17"/>
    <w:multiLevelType w:val="hybridMultilevel"/>
    <w:tmpl w:val="B8E6FD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C5346F4"/>
    <w:multiLevelType w:val="hybridMultilevel"/>
    <w:tmpl w:val="799E48FE"/>
    <w:lvl w:ilvl="0" w:tplc="EED8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7825CF"/>
    <w:multiLevelType w:val="hybridMultilevel"/>
    <w:tmpl w:val="DDF6D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0"/>
  </w:num>
  <w:num w:numId="4">
    <w:abstractNumId w:val="12"/>
  </w:num>
  <w:num w:numId="5">
    <w:abstractNumId w:val="19"/>
  </w:num>
  <w:num w:numId="6">
    <w:abstractNumId w:val="16"/>
  </w:num>
  <w:num w:numId="7">
    <w:abstractNumId w:val="3"/>
  </w:num>
  <w:num w:numId="8">
    <w:abstractNumId w:val="26"/>
  </w:num>
  <w:num w:numId="9">
    <w:abstractNumId w:val="30"/>
  </w:num>
  <w:num w:numId="10">
    <w:abstractNumId w:val="27"/>
  </w:num>
  <w:num w:numId="11">
    <w:abstractNumId w:val="15"/>
  </w:num>
  <w:num w:numId="12">
    <w:abstractNumId w:val="10"/>
  </w:num>
  <w:num w:numId="13">
    <w:abstractNumId w:val="9"/>
  </w:num>
  <w:num w:numId="14">
    <w:abstractNumId w:val="34"/>
  </w:num>
  <w:num w:numId="15">
    <w:abstractNumId w:val="28"/>
  </w:num>
  <w:num w:numId="16">
    <w:abstractNumId w:val="6"/>
  </w:num>
  <w:num w:numId="17">
    <w:abstractNumId w:val="36"/>
  </w:num>
  <w:num w:numId="18">
    <w:abstractNumId w:val="13"/>
  </w:num>
  <w:num w:numId="19">
    <w:abstractNumId w:val="18"/>
  </w:num>
  <w:num w:numId="20">
    <w:abstractNumId w:val="33"/>
  </w:num>
  <w:num w:numId="21">
    <w:abstractNumId w:val="21"/>
  </w:num>
  <w:num w:numId="22">
    <w:abstractNumId w:val="17"/>
  </w:num>
  <w:num w:numId="23">
    <w:abstractNumId w:val="38"/>
  </w:num>
  <w:num w:numId="24">
    <w:abstractNumId w:val="37"/>
  </w:num>
  <w:num w:numId="25">
    <w:abstractNumId w:val="31"/>
  </w:num>
  <w:num w:numId="26">
    <w:abstractNumId w:val="32"/>
  </w:num>
  <w:num w:numId="27">
    <w:abstractNumId w:val="4"/>
  </w:num>
  <w:num w:numId="28">
    <w:abstractNumId w:val="1"/>
  </w:num>
  <w:num w:numId="29">
    <w:abstractNumId w:val="23"/>
  </w:num>
  <w:num w:numId="30">
    <w:abstractNumId w:val="39"/>
  </w:num>
  <w:num w:numId="31">
    <w:abstractNumId w:val="5"/>
  </w:num>
  <w:num w:numId="32">
    <w:abstractNumId w:val="29"/>
  </w:num>
  <w:num w:numId="33">
    <w:abstractNumId w:val="35"/>
  </w:num>
  <w:num w:numId="34">
    <w:abstractNumId w:val="7"/>
  </w:num>
  <w:num w:numId="35">
    <w:abstractNumId w:val="20"/>
  </w:num>
  <w:num w:numId="36">
    <w:abstractNumId w:val="25"/>
  </w:num>
  <w:num w:numId="37">
    <w:abstractNumId w:val="8"/>
  </w:num>
  <w:num w:numId="38">
    <w:abstractNumId w:val="2"/>
  </w:num>
  <w:num w:numId="39">
    <w:abstractNumId w:val="1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48BB"/>
    <w:rsid w:val="0002234B"/>
    <w:rsid w:val="0002610C"/>
    <w:rsid w:val="00201AA7"/>
    <w:rsid w:val="003948BB"/>
    <w:rsid w:val="00AB5097"/>
    <w:rsid w:val="00B4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8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2610C"/>
    <w:pPr>
      <w:widowControl/>
      <w:autoSpaceDE/>
      <w:autoSpaceDN/>
      <w:spacing w:before="100" w:beforeAutospacing="1" w:after="100" w:afterAutospacing="1"/>
      <w:jc w:val="righ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948BB"/>
    <w:rPr>
      <w:b/>
      <w:bCs/>
      <w:sz w:val="31"/>
      <w:szCs w:val="31"/>
    </w:rPr>
  </w:style>
  <w:style w:type="paragraph" w:styleId="a5">
    <w:name w:val="List Paragraph"/>
    <w:basedOn w:val="a"/>
    <w:qFormat/>
    <w:rsid w:val="003948BB"/>
  </w:style>
  <w:style w:type="paragraph" w:customStyle="1" w:styleId="TableParagraph">
    <w:name w:val="Table Paragraph"/>
    <w:basedOn w:val="a"/>
    <w:uiPriority w:val="1"/>
    <w:qFormat/>
    <w:rsid w:val="003948BB"/>
  </w:style>
  <w:style w:type="character" w:customStyle="1" w:styleId="10">
    <w:name w:val="Заголовок 1 Знак"/>
    <w:basedOn w:val="a0"/>
    <w:link w:val="1"/>
    <w:rsid w:val="0002610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rsid w:val="000261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rsid w:val="0002610C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2610C"/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text">
    <w:name w:val="text"/>
    <w:basedOn w:val="a"/>
    <w:rsid w:val="0002610C"/>
    <w:pPr>
      <w:widowControl/>
      <w:autoSpaceDE/>
      <w:autoSpaceDN/>
      <w:spacing w:before="100" w:beforeAutospacing="1" w:after="100" w:afterAutospacing="1"/>
    </w:pPr>
    <w:rPr>
      <w:color w:val="000000"/>
      <w:lang w:val="ru-RU" w:eastAsia="ru-RU"/>
    </w:rPr>
  </w:style>
  <w:style w:type="table" w:styleId="a8">
    <w:name w:val="Table Grid"/>
    <w:basedOn w:val="a1"/>
    <w:uiPriority w:val="59"/>
    <w:rsid w:val="0002610C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uiPriority w:val="99"/>
    <w:rsid w:val="0002610C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610C"/>
  </w:style>
  <w:style w:type="paragraph" w:customStyle="1" w:styleId="c4">
    <w:name w:val="c4"/>
    <w:basedOn w:val="a"/>
    <w:rsid w:val="000261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02610C"/>
  </w:style>
  <w:style w:type="character" w:customStyle="1" w:styleId="c14">
    <w:name w:val="c14"/>
    <w:basedOn w:val="a0"/>
    <w:rsid w:val="0002610C"/>
  </w:style>
  <w:style w:type="paragraph" w:customStyle="1" w:styleId="c2">
    <w:name w:val="c2"/>
    <w:basedOn w:val="a"/>
    <w:rsid w:val="000261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2610C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610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rsid w:val="000261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hom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quadisk.ru/articles/157/158/interestingly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kp.ru/daily/23844.%203/625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avyanskaya-kultura.nnm.ru/velikaya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6615</Words>
  <Characters>37709</Characters>
  <Application>Microsoft Office Word</Application>
  <DocSecurity>0</DocSecurity>
  <Lines>314</Lines>
  <Paragraphs>88</Paragraphs>
  <ScaleCrop>false</ScaleCrop>
  <Company>DG Win&amp;Soft</Company>
  <LinksUpToDate>false</LinksUpToDate>
  <CharactersWithSpaces>44236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ZamVneuroch</cp:lastModifiedBy>
  <cp:revision>3</cp:revision>
  <dcterms:created xsi:type="dcterms:W3CDTF">2022-09-09T03:50:00Z</dcterms:created>
  <dcterms:modified xsi:type="dcterms:W3CDTF">2022-09-09T03:53:00Z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2022-09-09T00:00:00Z</vt:filetime>
  </property>
</Properties>
</file>