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F9" w:rsidRDefault="00220B91" w:rsidP="00292A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150DD">
        <w:rPr>
          <w:rFonts w:ascii="Times New Roman" w:hAnsi="Times New Roman" w:cs="Times New Roman"/>
          <w:b/>
          <w:sz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7.75pt" o:ole="">
            <v:imagedata r:id="rId8" o:title=""/>
          </v:shape>
          <o:OLEObject Type="Embed" ProgID="Acrobat.Document.DC" ShapeID="_x0000_i1025" DrawAspect="Content" ObjectID="_1725086008" r:id="rId9"/>
        </w:object>
      </w:r>
    </w:p>
    <w:p w:rsidR="00220B91" w:rsidRDefault="00220B91" w:rsidP="00292A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92AF9" w:rsidRPr="00584A7A" w:rsidRDefault="00292AF9" w:rsidP="00292A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84A7A">
        <w:rPr>
          <w:rFonts w:ascii="Times New Roman" w:hAnsi="Times New Roman" w:cs="Times New Roman"/>
          <w:b/>
          <w:sz w:val="28"/>
        </w:rPr>
        <w:lastRenderedPageBreak/>
        <w:t>Содержание:</w:t>
      </w:r>
    </w:p>
    <w:p w:rsidR="00292AF9" w:rsidRPr="00584A7A" w:rsidRDefault="00292AF9" w:rsidP="00292AF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84A7A">
        <w:rPr>
          <w:rFonts w:ascii="Times New Roman" w:hAnsi="Times New Roman" w:cs="Times New Roman"/>
          <w:sz w:val="28"/>
        </w:rPr>
        <w:t xml:space="preserve">I. </w:t>
      </w:r>
      <w:r>
        <w:rPr>
          <w:rFonts w:ascii="Times New Roman" w:hAnsi="Times New Roman" w:cs="Times New Roman"/>
          <w:sz w:val="28"/>
        </w:rPr>
        <w:t>Пояснительная записка………………………………………………………………..3</w:t>
      </w:r>
    </w:p>
    <w:p w:rsidR="00292AF9" w:rsidRPr="006A1351" w:rsidRDefault="00292AF9" w:rsidP="00292AF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C3E44">
        <w:rPr>
          <w:rFonts w:ascii="Times New Roman" w:hAnsi="Times New Roman" w:cs="Times New Roman"/>
          <w:sz w:val="28"/>
          <w:lang w:val="en-US"/>
        </w:rPr>
        <w:t>II</w:t>
      </w:r>
      <w:r w:rsidRPr="006A1351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Учебно-тематическое планирование………………………………………………...</w:t>
      </w:r>
      <w:r w:rsidR="00CC447D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6A13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292AF9" w:rsidRPr="006A1351" w:rsidRDefault="00292AF9" w:rsidP="00292AF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8C3E44"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>. Календарно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-тематическое планирование программного материала……………..</w:t>
      </w:r>
      <w:r w:rsidR="00CC447D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</w:p>
    <w:p w:rsidR="00292AF9" w:rsidRPr="006A1351" w:rsidRDefault="00292AF9" w:rsidP="00292AF9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8C3E44">
        <w:rPr>
          <w:rFonts w:ascii="Times New Roman" w:hAnsi="Times New Roman" w:cs="Times New Roman"/>
          <w:sz w:val="28"/>
          <w:lang w:val="en-US"/>
        </w:rPr>
        <w:t>I</w:t>
      </w:r>
      <w:r w:rsidRPr="009017BA"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>. Содержание программы</w:t>
      </w:r>
      <w:proofErr w:type="gramStart"/>
      <w:r>
        <w:rPr>
          <w:rFonts w:ascii="Times New Roman" w:hAnsi="Times New Roman" w:cs="Times New Roman"/>
          <w:sz w:val="28"/>
        </w:rPr>
        <w:t>………………………………………………..…………</w:t>
      </w:r>
      <w:proofErr w:type="gramEnd"/>
      <w:r>
        <w:rPr>
          <w:rFonts w:ascii="Times New Roman" w:hAnsi="Times New Roman" w:cs="Times New Roman"/>
          <w:sz w:val="28"/>
        </w:rPr>
        <w:t>..1</w:t>
      </w:r>
      <w:r w:rsidR="00924C40">
        <w:rPr>
          <w:rFonts w:ascii="Times New Roman" w:hAnsi="Times New Roman" w:cs="Times New Roman"/>
          <w:sz w:val="28"/>
        </w:rPr>
        <w:t>0</w:t>
      </w:r>
    </w:p>
    <w:p w:rsidR="00292AF9" w:rsidRPr="006A1351" w:rsidRDefault="00292AF9" w:rsidP="00292AF9">
      <w:pPr>
        <w:spacing w:after="0" w:line="360" w:lineRule="auto"/>
        <w:rPr>
          <w:rFonts w:ascii="Times New Roman" w:hAnsi="Times New Roman"/>
          <w:b/>
          <w:sz w:val="28"/>
          <w:szCs w:val="24"/>
        </w:rPr>
      </w:pPr>
      <w:r w:rsidRPr="00CF3FDF">
        <w:rPr>
          <w:rFonts w:ascii="Times New Roman" w:hAnsi="Times New Roman" w:cs="Times New Roman"/>
          <w:sz w:val="28"/>
          <w:lang w:val="en-US"/>
        </w:rPr>
        <w:t>V</w:t>
      </w:r>
      <w:r w:rsidRPr="00CF3FDF">
        <w:rPr>
          <w:rFonts w:ascii="Times New Roman" w:hAnsi="Times New Roman" w:cs="Times New Roman"/>
          <w:sz w:val="28"/>
        </w:rPr>
        <w:t>.</w:t>
      </w:r>
      <w:r w:rsidRPr="006A135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/>
          <w:sz w:val="28"/>
          <w:szCs w:val="24"/>
        </w:rPr>
        <w:t>Планируемые результаты…………………………………………………..……….</w:t>
      </w:r>
      <w:r w:rsidR="00CC447D">
        <w:rPr>
          <w:rFonts w:ascii="Times New Roman" w:hAnsi="Times New Roman"/>
          <w:sz w:val="28"/>
          <w:szCs w:val="24"/>
        </w:rPr>
        <w:t>1</w:t>
      </w:r>
      <w:r w:rsidR="00924C40">
        <w:rPr>
          <w:rFonts w:ascii="Times New Roman" w:hAnsi="Times New Roman"/>
          <w:sz w:val="28"/>
          <w:szCs w:val="24"/>
        </w:rPr>
        <w:t>3</w:t>
      </w:r>
    </w:p>
    <w:p w:rsidR="00292AF9" w:rsidRDefault="00292AF9" w:rsidP="00292AF9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9017BA">
        <w:rPr>
          <w:rFonts w:ascii="Times New Roman" w:hAnsi="Times New Roman" w:cs="Times New Roman"/>
          <w:sz w:val="28"/>
          <w:lang w:val="en-US"/>
        </w:rPr>
        <w:t>V</w:t>
      </w:r>
      <w:r w:rsidRPr="009017B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Учебно-методическое обеспечение программы…………………….……………</w:t>
      </w:r>
      <w:r w:rsidR="00CC447D">
        <w:rPr>
          <w:rFonts w:ascii="Times New Roman" w:hAnsi="Times New Roman" w:cs="Times New Roman"/>
          <w:sz w:val="28"/>
          <w:szCs w:val="28"/>
        </w:rPr>
        <w:t>1</w:t>
      </w:r>
      <w:r w:rsidR="00924C40">
        <w:rPr>
          <w:rFonts w:ascii="Times New Roman" w:hAnsi="Times New Roman" w:cs="Times New Roman"/>
          <w:sz w:val="28"/>
          <w:szCs w:val="28"/>
        </w:rPr>
        <w:t>5</w:t>
      </w:r>
    </w:p>
    <w:p w:rsidR="00292AF9" w:rsidRPr="006A1351" w:rsidRDefault="00292AF9" w:rsidP="00292AF9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9017BA">
        <w:rPr>
          <w:rFonts w:ascii="Times New Roman" w:hAnsi="Times New Roman" w:cs="Times New Roman"/>
          <w:sz w:val="28"/>
          <w:lang w:val="en-US"/>
        </w:rPr>
        <w:t>V</w:t>
      </w:r>
      <w:r w:rsidRPr="009017B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13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программы</w:t>
      </w:r>
      <w:r w:rsidRPr="006A1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…………………..</w:t>
      </w:r>
      <w:r w:rsidR="00924C40">
        <w:rPr>
          <w:rFonts w:ascii="Times New Roman" w:hAnsi="Times New Roman" w:cs="Times New Roman"/>
          <w:sz w:val="28"/>
          <w:szCs w:val="28"/>
        </w:rPr>
        <w:t>17</w:t>
      </w:r>
    </w:p>
    <w:p w:rsidR="00292AF9" w:rsidRPr="006A1351" w:rsidRDefault="00292AF9" w:rsidP="00292AF9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9017BA">
        <w:rPr>
          <w:rFonts w:ascii="Times New Roman" w:hAnsi="Times New Roman" w:cs="Times New Roman"/>
          <w:sz w:val="28"/>
          <w:lang w:val="en-US"/>
        </w:rPr>
        <w:t>V</w:t>
      </w:r>
      <w:r w:rsidRPr="009017BA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Список литературы…………………………………………………………….…</w:t>
      </w:r>
      <w:r w:rsidR="00924C40">
        <w:rPr>
          <w:rFonts w:ascii="Times New Roman" w:hAnsi="Times New Roman" w:cs="Times New Roman"/>
          <w:sz w:val="28"/>
          <w:szCs w:val="28"/>
        </w:rPr>
        <w:t>18</w:t>
      </w:r>
    </w:p>
    <w:p w:rsidR="00292AF9" w:rsidRPr="00E36E23" w:rsidRDefault="00292AF9" w:rsidP="00292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44" w:rsidRPr="006A1351" w:rsidRDefault="008C3E44" w:rsidP="008C3E44">
      <w:pPr>
        <w:rPr>
          <w:rFonts w:ascii="Times New Roman" w:hAnsi="Times New Roman"/>
          <w:b/>
          <w:sz w:val="28"/>
          <w:szCs w:val="24"/>
        </w:rPr>
      </w:pPr>
      <w:r w:rsidRPr="006A1351">
        <w:rPr>
          <w:rFonts w:ascii="Times New Roman" w:hAnsi="Times New Roman"/>
          <w:b/>
          <w:sz w:val="28"/>
          <w:szCs w:val="24"/>
        </w:rPr>
        <w:br w:type="page"/>
      </w:r>
    </w:p>
    <w:p w:rsidR="008C3E44" w:rsidRPr="006C18BF" w:rsidRDefault="008C3E44" w:rsidP="008C3E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18B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C3E44" w:rsidRPr="006C18BF" w:rsidRDefault="008C3E44" w:rsidP="008C3E4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4945" w:rsidRDefault="008C3E44" w:rsidP="00684945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>Рабочая программа «Шахматы» (далее программа) является программой физкультурно-спортивной направленности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носит образовательно-развивающий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характер, направленный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раскрытие индивидуальных психологических особенностей 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84945" w:rsidRDefault="008C3E44" w:rsidP="00684945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C18BF">
        <w:rPr>
          <w:rFonts w:ascii="Times New Roman" w:hAnsi="Times New Roman" w:cs="Times New Roman"/>
          <w:color w:val="000000"/>
          <w:sz w:val="24"/>
          <w:szCs w:val="24"/>
        </w:rPr>
        <w:t>Разработана</w:t>
      </w:r>
      <w:proofErr w:type="gramEnd"/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от 29 декабря 2012 года № 273-ФЗ «Об образовании 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>в Р</w:t>
      </w:r>
      <w:r w:rsidR="004372C0">
        <w:rPr>
          <w:rFonts w:ascii="Times New Roman" w:hAnsi="Times New Roman" w:cs="Times New Roman"/>
          <w:color w:val="000000"/>
          <w:sz w:val="24"/>
          <w:szCs w:val="24"/>
        </w:rPr>
        <w:t xml:space="preserve">оссийской Федерации»; Программа 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адаптирована </w:t>
      </w:r>
      <w:r w:rsidRPr="006C18BF">
        <w:rPr>
          <w:rFonts w:ascii="Times New Roman" w:eastAsia="Calibri" w:hAnsi="Times New Roman" w:cs="Times New Roman"/>
          <w:color w:val="000000"/>
          <w:sz w:val="24"/>
          <w:szCs w:val="24"/>
        </w:rPr>
        <w:t>к условиям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18BF">
        <w:rPr>
          <w:rFonts w:ascii="Times New Roman" w:eastAsia="Calibri" w:hAnsi="Times New Roman" w:cs="Times New Roman"/>
          <w:color w:val="000000"/>
          <w:sz w:val="24"/>
          <w:szCs w:val="24"/>
        </w:rPr>
        <w:t>дополнительного образования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C1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на реализацию среди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учащихся 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Федерального государственного образовательного стандарта начального</w:t>
      </w:r>
      <w:r w:rsidRPr="007360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>общего образования.</w:t>
      </w:r>
    </w:p>
    <w:p w:rsidR="00684945" w:rsidRDefault="00684945" w:rsidP="00684945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945" w:rsidRDefault="008C3E44" w:rsidP="00684945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Актуальность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84945" w:rsidRDefault="008C3E44" w:rsidP="00684945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>Программа «Шахматы»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самоопределения. Игра в  шахматы дисциплинирует мышление, воспитывает сосредоточенность, развивает наглядно-образное мышление младших школьников, способствует зарождению логического мышления, воспитывает усидчивость, внимательность, вдумчивость, целеустремленность. Но самое главное – это развитие памяти. 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</w:t>
      </w:r>
    </w:p>
    <w:p w:rsidR="00DF7068" w:rsidRDefault="00DF7068" w:rsidP="00684945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684945" w:rsidRDefault="008C3E44" w:rsidP="00684945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Новизна программы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>В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основана на индивидуальном подходе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>ситуации успеха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 для каждого обучающегося,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:rsidR="00DF7068" w:rsidRDefault="00DF7068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Педагогическая целесообразность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объясняется тем, что курс по обучению игре в шахматы максимально прост и доступен младшим школьникам. Главным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уроки 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игровых ситуаций, чтение дидактических сказок и т. д. </w:t>
      </w:r>
      <w:proofErr w:type="gramStart"/>
      <w:r w:rsidRPr="006C18BF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 при изучении шахматного курса имеет специально организованная игровая деятельность на занятиях, использование приема обыгрывания учебных заданий, создания игровых ситуаций.</w:t>
      </w:r>
    </w:p>
    <w:p w:rsidR="00DF7068" w:rsidRDefault="00DF7068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Цель программы</w:t>
      </w:r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108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 </w:t>
      </w:r>
    </w:p>
    <w:p w:rsidR="00DF7068" w:rsidRDefault="00DF7068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3E44" w:rsidRP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Задачи</w:t>
      </w:r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C3E44" w:rsidRPr="006C18BF" w:rsidRDefault="008C3E44" w:rsidP="00DF706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C18BF">
        <w:rPr>
          <w:rFonts w:ascii="Times New Roman" w:hAnsi="Times New Roman" w:cs="Times New Roman"/>
          <w:color w:val="000000"/>
          <w:sz w:val="24"/>
          <w:szCs w:val="24"/>
        </w:rPr>
        <w:t>Обучающая: вызвать у детей интерес к шахматным играм, обучить детей основным приемам игры в шахматы, формировать познавательную активность, учить планировать свою игру и работу.</w:t>
      </w:r>
      <w:proofErr w:type="gramEnd"/>
    </w:p>
    <w:p w:rsidR="008C3E44" w:rsidRPr="006C18BF" w:rsidRDefault="008C3E44" w:rsidP="00DF706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>Развивающая: расширяет кругозор, активизирует логическое мышление и память, наблюдательность, внимание. Развивать образное, логическое и ассоциативное мышление, интеллектуальное развитие, развивает способность к самооценке и самоконтролю, мыслительную деятельность.</w:t>
      </w:r>
    </w:p>
    <w:p w:rsidR="008C3E44" w:rsidRPr="006C18BF" w:rsidRDefault="008C3E44" w:rsidP="00DF706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Воспитательная: воспитывает настойчивость, выдержку, волю, спокойствие, уверенность в своих силах; способность к </w:t>
      </w:r>
      <w:proofErr w:type="spellStart"/>
      <w:r w:rsidRPr="006C18BF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и проявлению волевых усилий для выполнения поставленных задач; способность к овладению навыками речевого обучения; обеспечивает эмоционально-нравственное развитие, воспитывать потребность в здоровом образе жизни.</w:t>
      </w:r>
    </w:p>
    <w:p w:rsidR="008C3E44" w:rsidRDefault="008C3E44" w:rsidP="008C3E4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Отличительной особенностью данной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то, что установка сделать из ребенка гроссмейстера не является приоритетной в данной программе. И если ребенок не достигает выдающихся спортивных результатов в шахматах, то это не рассматривается как жизненная неудача.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>урс по обучению игре в шахма</w:t>
      </w:r>
      <w:r>
        <w:rPr>
          <w:rFonts w:ascii="Times New Roman" w:hAnsi="Times New Roman" w:cs="Times New Roman"/>
          <w:color w:val="000000"/>
          <w:sz w:val="24"/>
          <w:szCs w:val="24"/>
        </w:rPr>
        <w:t>ты максимально прост и доступен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7068" w:rsidRDefault="00DF7068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методы</w:t>
      </w:r>
      <w:r w:rsidRPr="006C18B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обучения.</w:t>
      </w: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>Формировани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шахматного мышления у ребенка 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>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На начальном этапе преобладают игровой, </w:t>
      </w:r>
      <w:proofErr w:type="gramStart"/>
      <w:r w:rsidRPr="006C18BF">
        <w:rPr>
          <w:rFonts w:ascii="Times New Roman" w:hAnsi="Times New Roman" w:cs="Times New Roman"/>
          <w:color w:val="000000"/>
          <w:sz w:val="24"/>
          <w:szCs w:val="24"/>
        </w:rPr>
        <w:t>наглядный</w:t>
      </w:r>
      <w:proofErr w:type="gramEnd"/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 и репродуктивный методы.</w:t>
      </w: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Они применяется при знакомстве с шахматными фигурами, изучении шахматной доски, обучении правилам игры, реализации материального перевеса. Большую роль играют общие 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принципы ведения игры на различных этапах шахматной партии, где основным методом становится </w:t>
      </w:r>
      <w:proofErr w:type="gramStart"/>
      <w:r w:rsidRPr="006C18BF">
        <w:rPr>
          <w:rFonts w:ascii="Times New Roman" w:hAnsi="Times New Roman" w:cs="Times New Roman"/>
          <w:color w:val="000000"/>
          <w:sz w:val="24"/>
          <w:szCs w:val="24"/>
        </w:rPr>
        <w:t>продуктивный</w:t>
      </w:r>
      <w:proofErr w:type="gramEnd"/>
      <w:r w:rsidRPr="006C18BF">
        <w:rPr>
          <w:rFonts w:ascii="Times New Roman" w:hAnsi="Times New Roman" w:cs="Times New Roman"/>
          <w:color w:val="000000"/>
          <w:sz w:val="24"/>
          <w:szCs w:val="24"/>
        </w:rPr>
        <w:t>. Для того 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– мотив – идея – расчёт - ход. 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При изучении дебютной теории основным методом является </w:t>
      </w:r>
      <w:proofErr w:type="gramStart"/>
      <w:r w:rsidRPr="006C18BF">
        <w:rPr>
          <w:rFonts w:ascii="Times New Roman" w:hAnsi="Times New Roman" w:cs="Times New Roman"/>
          <w:color w:val="000000"/>
          <w:sz w:val="24"/>
          <w:szCs w:val="24"/>
        </w:rPr>
        <w:t>частично-поисковый</w:t>
      </w:r>
      <w:proofErr w:type="gramEnd"/>
      <w:r w:rsidRPr="006C18B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 На более поздних этапах в обучении применяется творческий метод, для совершенствования тактического мастерства учащихся (самостоятельное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>Метод проблемного обучения.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DF7068" w:rsidRDefault="008C3E44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1A9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Возраст детей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41CC5">
        <w:rPr>
          <w:rFonts w:ascii="Times New Roman" w:hAnsi="Times New Roman" w:cs="Times New Roman"/>
          <w:bCs/>
          <w:color w:val="000000"/>
          <w:sz w:val="24"/>
          <w:szCs w:val="24"/>
        </w:rPr>
        <w:t>участвующих в реализации программы – 7-1</w:t>
      </w:r>
      <w:r w:rsidR="009415E5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2F28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41C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лет.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438C6">
        <w:rPr>
          <w:rFonts w:ascii="Times New Roman" w:hAnsi="Times New Roman" w:cs="Times New Roman"/>
          <w:color w:val="000000"/>
          <w:sz w:val="24"/>
          <w:szCs w:val="24"/>
        </w:rPr>
        <w:t xml:space="preserve">анная программа </w:t>
      </w:r>
      <w:r w:rsidRPr="00484108">
        <w:rPr>
          <w:rFonts w:ascii="Times New Roman" w:hAnsi="Times New Roman" w:cs="Times New Roman"/>
          <w:color w:val="000000"/>
          <w:sz w:val="24"/>
          <w:szCs w:val="24"/>
        </w:rPr>
        <w:t>разработана для внедрения ее в начальных классах, но она может быть использована также на начальном этапе обучения и в старших классах.</w:t>
      </w:r>
      <w:r w:rsidRPr="008438C6">
        <w:rPr>
          <w:rFonts w:ascii="Times New Roman" w:hAnsi="Times New Roman" w:cs="Times New Roman"/>
          <w:color w:val="000000"/>
          <w:sz w:val="24"/>
          <w:szCs w:val="24"/>
        </w:rPr>
        <w:t xml:space="preserve"> Это обеспечивается применением на занятиях доступных заданий по каждой теме для каждой возрастной группы. К примеру, при изучении игровых возможностей ладьи, детям – семилеткам, предлагаются более легкие дидактические задания, чем ребятам постарше, при этом последовательность изложения материала остается прежней.</w:t>
      </w:r>
      <w:r w:rsidRPr="008438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41CC5">
        <w:rPr>
          <w:rFonts w:ascii="Times New Roman" w:hAnsi="Times New Roman" w:cs="Times New Roman"/>
          <w:bCs/>
          <w:color w:val="000000"/>
          <w:sz w:val="24"/>
          <w:szCs w:val="24"/>
        </w:rPr>
        <w:t>Возраст младших школьников наиболее удачен для обучения игре в шахматы по физиологическим и психическим осо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бенностям детей этого возраста.</w:t>
      </w:r>
    </w:p>
    <w:p w:rsidR="00DF7068" w:rsidRDefault="00DF7068" w:rsidP="00DF706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8397C" w:rsidRDefault="008C3E44" w:rsidP="00E8397C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Сроки реализации программы</w:t>
      </w:r>
      <w:r w:rsidR="00E10F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F7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 год обучения </w:t>
      </w:r>
      <w:r w:rsidRPr="006C18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 w:rsidR="004B444B">
        <w:rPr>
          <w:rFonts w:ascii="Times New Roman" w:hAnsi="Times New Roman" w:cs="Times New Roman"/>
          <w:bCs/>
          <w:color w:val="000000"/>
          <w:sz w:val="24"/>
          <w:szCs w:val="24"/>
        </w:rPr>
        <w:t>102</w:t>
      </w:r>
      <w:r w:rsidRPr="006C18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</w:t>
      </w:r>
      <w:r w:rsidR="004B444B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E10F9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8397C" w:rsidRPr="00E8397C" w:rsidRDefault="008C3E44" w:rsidP="00E8397C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97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Форма обучения</w:t>
      </w:r>
      <w:r w:rsidRPr="00E8397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Очная. </w:t>
      </w:r>
      <w:r w:rsidRPr="00E8397C">
        <w:rPr>
          <w:rFonts w:ascii="Times New Roman" w:hAnsi="Times New Roman" w:cs="Times New Roman"/>
          <w:color w:val="000000"/>
          <w:sz w:val="24"/>
          <w:szCs w:val="24"/>
        </w:rPr>
        <w:t>В процессе реализации программы используются разнообразные формы занятий: беседа, рассказ педагога, сопровождаемый наглядным показом на демонстрационной доске, сеанс одновременной игры, шахматная викторина, игровое состязание с использованием сюжетов на исторические темы, шахматный турнир и др.</w:t>
      </w:r>
    </w:p>
    <w:p w:rsidR="00E8397C" w:rsidRPr="00E8397C" w:rsidRDefault="008C3E44" w:rsidP="00E8397C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97C">
        <w:rPr>
          <w:rFonts w:ascii="Times New Roman" w:hAnsi="Times New Roman" w:cs="Times New Roman"/>
          <w:color w:val="000000"/>
          <w:sz w:val="24"/>
          <w:szCs w:val="24"/>
        </w:rPr>
        <w:t xml:space="preserve">В пределах одного занятия виды деятельности могут несколько раз меняться. Это способствует удержанию внимания учащихся и позволяет </w:t>
      </w:r>
      <w:proofErr w:type="gramStart"/>
      <w:r w:rsidRPr="00E8397C">
        <w:rPr>
          <w:rFonts w:ascii="Times New Roman" w:hAnsi="Times New Roman" w:cs="Times New Roman"/>
          <w:color w:val="000000"/>
          <w:sz w:val="24"/>
          <w:szCs w:val="24"/>
        </w:rPr>
        <w:t>избежать</w:t>
      </w:r>
      <w:proofErr w:type="gramEnd"/>
      <w:r w:rsidRPr="00E8397C">
        <w:rPr>
          <w:rFonts w:ascii="Times New Roman" w:hAnsi="Times New Roman" w:cs="Times New Roman"/>
          <w:color w:val="000000"/>
          <w:sz w:val="24"/>
          <w:szCs w:val="24"/>
        </w:rPr>
        <w:t xml:space="preserve"> их переутомления.</w:t>
      </w:r>
    </w:p>
    <w:p w:rsidR="008C3E44" w:rsidRPr="00E8397C" w:rsidRDefault="008C3E44" w:rsidP="00E8397C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97C">
        <w:rPr>
          <w:rFonts w:ascii="Times New Roman" w:hAnsi="Times New Roman" w:cs="Times New Roman"/>
          <w:color w:val="000000"/>
          <w:sz w:val="24"/>
          <w:szCs w:val="24"/>
        </w:rPr>
        <w:t>К практическим заданиям, адресованным обучающимся, могут привлекаться родители (при условии предварительного консультирования с педагогом). При определении режима занятий учтены санитарно-эпидемиологические требования к учреждениям дополнительного образования детей.</w:t>
      </w:r>
    </w:p>
    <w:p w:rsidR="008C3E44" w:rsidRDefault="008C3E44" w:rsidP="008C3E4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C37BE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>Учебно-тематический план</w:t>
      </w:r>
    </w:p>
    <w:p w:rsidR="0032277B" w:rsidRPr="00C37BE4" w:rsidRDefault="0032277B" w:rsidP="008C3E4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tbl>
      <w:tblPr>
        <w:tblW w:w="10749" w:type="dxa"/>
        <w:tblCellSpacing w:w="20" w:type="dxa"/>
        <w:tblInd w:w="10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1105"/>
        <w:gridCol w:w="4333"/>
        <w:gridCol w:w="1545"/>
        <w:gridCol w:w="1663"/>
        <w:gridCol w:w="2103"/>
      </w:tblGrid>
      <w:tr w:rsidR="008C3E44" w:rsidRPr="00C37BE4" w:rsidTr="005F1EC7">
        <w:trPr>
          <w:tblCellSpacing w:w="20" w:type="dxa"/>
        </w:trPr>
        <w:tc>
          <w:tcPr>
            <w:tcW w:w="1045" w:type="dxa"/>
            <w:vMerge w:val="restart"/>
            <w:shd w:val="clear" w:color="auto" w:fill="auto"/>
          </w:tcPr>
          <w:p w:rsidR="008C3E44" w:rsidRPr="00C87D2A" w:rsidRDefault="008C3E44" w:rsidP="008C3E44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93" w:type="dxa"/>
            <w:vMerge w:val="restart"/>
            <w:shd w:val="clear" w:color="auto" w:fill="auto"/>
          </w:tcPr>
          <w:p w:rsidR="008C3E44" w:rsidRPr="00C87D2A" w:rsidRDefault="008C3E44" w:rsidP="008C3E44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5251" w:type="dxa"/>
            <w:gridSpan w:val="3"/>
            <w:shd w:val="clear" w:color="auto" w:fill="auto"/>
          </w:tcPr>
          <w:p w:rsidR="008C3E44" w:rsidRPr="00C87D2A" w:rsidRDefault="008C3E44" w:rsidP="008C3E44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C3E44" w:rsidRPr="00C37BE4" w:rsidTr="005F1EC7">
        <w:trPr>
          <w:tblCellSpacing w:w="20" w:type="dxa"/>
        </w:trPr>
        <w:tc>
          <w:tcPr>
            <w:tcW w:w="1045" w:type="dxa"/>
            <w:vMerge/>
            <w:shd w:val="clear" w:color="auto" w:fill="auto"/>
          </w:tcPr>
          <w:p w:rsidR="008C3E44" w:rsidRPr="00C87D2A" w:rsidRDefault="008C3E44" w:rsidP="008C3E44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:rsidR="008C3E44" w:rsidRPr="00C87D2A" w:rsidRDefault="008C3E44" w:rsidP="008C3E4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shd w:val="clear" w:color="auto" w:fill="auto"/>
          </w:tcPr>
          <w:p w:rsidR="008C3E44" w:rsidRPr="00C87D2A" w:rsidRDefault="008C3E44" w:rsidP="008C3E44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23" w:type="dxa"/>
            <w:shd w:val="clear" w:color="auto" w:fill="auto"/>
          </w:tcPr>
          <w:p w:rsidR="008C3E44" w:rsidRPr="00C87D2A" w:rsidRDefault="008C3E44" w:rsidP="008C3E44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43" w:type="dxa"/>
            <w:shd w:val="clear" w:color="auto" w:fill="auto"/>
          </w:tcPr>
          <w:p w:rsidR="008C3E44" w:rsidRPr="00C87D2A" w:rsidRDefault="008C3E44" w:rsidP="008C3E44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BB5C2E" w:rsidRPr="00C37BE4" w:rsidTr="005F1EC7">
        <w:trPr>
          <w:trHeight w:val="260"/>
          <w:tblCellSpacing w:w="20" w:type="dxa"/>
        </w:trPr>
        <w:tc>
          <w:tcPr>
            <w:tcW w:w="1045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Дебют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3" w:type="dxa"/>
            <w:tcBorders>
              <w:bottom w:val="outset" w:sz="6" w:space="0" w:color="auto"/>
            </w:tcBorders>
            <w:shd w:val="clear" w:color="auto" w:fill="auto"/>
            <w:vAlign w:val="center"/>
          </w:tcPr>
          <w:p w:rsidR="00BB5C2E" w:rsidRPr="00C87D2A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B5C2E" w:rsidRPr="00C37BE4" w:rsidTr="005F1EC7">
        <w:trPr>
          <w:tblCellSpacing w:w="20" w:type="dxa"/>
        </w:trPr>
        <w:tc>
          <w:tcPr>
            <w:tcW w:w="1045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Миттельшпиль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  <w:vAlign w:val="center"/>
          </w:tcPr>
          <w:p w:rsidR="00BB5C2E" w:rsidRPr="00C87D2A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3" w:type="dxa"/>
            <w:tcBorders>
              <w:bottom w:val="outset" w:sz="6" w:space="0" w:color="auto"/>
            </w:tcBorders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B5C2E" w:rsidRPr="00C37BE4" w:rsidTr="005F1EC7">
        <w:trPr>
          <w:tblCellSpacing w:w="20" w:type="dxa"/>
        </w:trPr>
        <w:tc>
          <w:tcPr>
            <w:tcW w:w="1045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Эндшпиль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B5C2E" w:rsidRPr="00C87D2A" w:rsidRDefault="00BB5C2E" w:rsidP="0092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4C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  <w:vAlign w:val="center"/>
          </w:tcPr>
          <w:p w:rsidR="00BB5C2E" w:rsidRPr="00C87D2A" w:rsidRDefault="00BB5C2E" w:rsidP="0092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4C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3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B5C2E" w:rsidRPr="00C37BE4" w:rsidTr="005F1EC7">
        <w:trPr>
          <w:trHeight w:val="342"/>
          <w:tblCellSpacing w:w="20" w:type="dxa"/>
        </w:trPr>
        <w:tc>
          <w:tcPr>
            <w:tcW w:w="1045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23" w:type="dxa"/>
            <w:tcBorders>
              <w:top w:val="outset" w:sz="6" w:space="0" w:color="auto"/>
            </w:tcBorders>
            <w:shd w:val="clear" w:color="auto" w:fill="auto"/>
            <w:vAlign w:val="center"/>
          </w:tcPr>
          <w:p w:rsidR="00BB5C2E" w:rsidRPr="00C87D2A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043" w:type="dxa"/>
            <w:tcBorders>
              <w:top w:val="outset" w:sz="6" w:space="0" w:color="auto"/>
            </w:tcBorders>
            <w:shd w:val="clear" w:color="auto" w:fill="auto"/>
            <w:vAlign w:val="center"/>
          </w:tcPr>
          <w:p w:rsidR="00BB5C2E" w:rsidRPr="00C87D2A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5C2E" w:rsidRPr="00C37BE4" w:rsidTr="005F1EC7">
        <w:trPr>
          <w:trHeight w:val="45"/>
          <w:tblCellSpacing w:w="20" w:type="dxa"/>
        </w:trPr>
        <w:tc>
          <w:tcPr>
            <w:tcW w:w="1045" w:type="dxa"/>
            <w:shd w:val="clear" w:color="auto" w:fill="auto"/>
          </w:tcPr>
          <w:p w:rsidR="00BB5C2E" w:rsidRPr="005F1EC7" w:rsidRDefault="005F1EC7" w:rsidP="005F1EC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hadow/>
                <w:sz w:val="24"/>
                <w:szCs w:val="32"/>
                <w:lang w:eastAsia="ru-RU"/>
              </w:rPr>
            </w:pPr>
            <w:r w:rsidRPr="005F1EC7">
              <w:rPr>
                <w:rFonts w:ascii="Times New Roman" w:eastAsia="Times New Roman" w:hAnsi="Times New Roman" w:cs="Times New Roman"/>
                <w:b/>
                <w:shadow/>
                <w:sz w:val="24"/>
                <w:szCs w:val="32"/>
                <w:lang w:eastAsia="ru-RU"/>
              </w:rPr>
              <w:t>5.</w:t>
            </w:r>
          </w:p>
        </w:tc>
        <w:tc>
          <w:tcPr>
            <w:tcW w:w="4293" w:type="dxa"/>
            <w:shd w:val="clear" w:color="auto" w:fill="auto"/>
          </w:tcPr>
          <w:p w:rsidR="00BB5C2E" w:rsidRPr="004B444B" w:rsidRDefault="005F1EC7" w:rsidP="004B444B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hadow/>
                <w:sz w:val="24"/>
                <w:szCs w:val="32"/>
                <w:lang w:eastAsia="ru-RU"/>
              </w:rPr>
            </w:pPr>
            <w:r w:rsidRPr="004B444B">
              <w:rPr>
                <w:rFonts w:ascii="Times New Roman" w:eastAsia="Times New Roman" w:hAnsi="Times New Roman" w:cs="Times New Roman"/>
                <w:shadow/>
                <w:sz w:val="24"/>
                <w:szCs w:val="32"/>
                <w:lang w:eastAsia="ru-RU"/>
              </w:rPr>
              <w:t xml:space="preserve">Игра </w:t>
            </w:r>
            <w:proofErr w:type="spellStart"/>
            <w:r w:rsidRPr="004B444B">
              <w:rPr>
                <w:rFonts w:ascii="Times New Roman" w:eastAsia="Times New Roman" w:hAnsi="Times New Roman" w:cs="Times New Roman"/>
                <w:shadow/>
                <w:sz w:val="24"/>
                <w:szCs w:val="32"/>
                <w:lang w:eastAsia="ru-RU"/>
              </w:rPr>
              <w:t>онлайн</w:t>
            </w:r>
            <w:proofErr w:type="spellEnd"/>
            <w:r w:rsidRPr="004B444B">
              <w:rPr>
                <w:rFonts w:ascii="Times New Roman" w:eastAsia="Times New Roman" w:hAnsi="Times New Roman" w:cs="Times New Roman"/>
                <w:shadow/>
                <w:sz w:val="24"/>
                <w:szCs w:val="32"/>
                <w:lang w:eastAsia="ru-RU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</w:tcPr>
          <w:p w:rsidR="00BB5C2E" w:rsidRPr="004B444B" w:rsidRDefault="00BB5C2E" w:rsidP="00924C40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shd w:val="clear" w:color="auto" w:fill="auto"/>
          </w:tcPr>
          <w:p w:rsidR="00BB5C2E" w:rsidRPr="004B444B" w:rsidRDefault="004B444B" w:rsidP="00924C40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4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43" w:type="dxa"/>
            <w:shd w:val="clear" w:color="auto" w:fill="auto"/>
          </w:tcPr>
          <w:p w:rsidR="00BB5C2E" w:rsidRPr="004B444B" w:rsidRDefault="004B444B" w:rsidP="004B444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4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F1EC7" w:rsidRPr="00C37BE4" w:rsidTr="005F1EC7">
        <w:trPr>
          <w:trHeight w:val="45"/>
          <w:tblCellSpacing w:w="20" w:type="dxa"/>
        </w:trPr>
        <w:tc>
          <w:tcPr>
            <w:tcW w:w="1045" w:type="dxa"/>
            <w:shd w:val="clear" w:color="auto" w:fill="auto"/>
          </w:tcPr>
          <w:p w:rsidR="005F1EC7" w:rsidRPr="00C37BE4" w:rsidRDefault="005F1EC7" w:rsidP="008C3E44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hadow/>
                <w:sz w:val="24"/>
                <w:szCs w:val="32"/>
                <w:lang w:val="en-US" w:eastAsia="ru-RU"/>
              </w:rPr>
            </w:pPr>
          </w:p>
        </w:tc>
        <w:tc>
          <w:tcPr>
            <w:tcW w:w="4293" w:type="dxa"/>
            <w:shd w:val="clear" w:color="auto" w:fill="auto"/>
          </w:tcPr>
          <w:p w:rsidR="005F1EC7" w:rsidRPr="00C87D2A" w:rsidRDefault="005F1EC7" w:rsidP="004B444B">
            <w:pPr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b/>
                <w:shadow/>
                <w:sz w:val="24"/>
                <w:szCs w:val="32"/>
                <w:lang w:eastAsia="ru-RU"/>
              </w:rPr>
            </w:pPr>
            <w:r w:rsidRPr="00C87D2A">
              <w:rPr>
                <w:rFonts w:ascii="Times New Roman" w:eastAsia="Times New Roman" w:hAnsi="Times New Roman" w:cs="Times New Roman"/>
                <w:b/>
                <w:shadow/>
                <w:sz w:val="24"/>
                <w:szCs w:val="32"/>
                <w:lang w:eastAsia="ru-RU"/>
              </w:rPr>
              <w:t>Итого:</w:t>
            </w:r>
          </w:p>
        </w:tc>
        <w:tc>
          <w:tcPr>
            <w:tcW w:w="1505" w:type="dxa"/>
            <w:shd w:val="clear" w:color="auto" w:fill="auto"/>
          </w:tcPr>
          <w:p w:rsidR="005F1EC7" w:rsidRPr="00C87D2A" w:rsidRDefault="005F1EC7" w:rsidP="004B444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623" w:type="dxa"/>
            <w:shd w:val="clear" w:color="auto" w:fill="auto"/>
          </w:tcPr>
          <w:p w:rsidR="005F1EC7" w:rsidRPr="00C87D2A" w:rsidRDefault="005F1EC7" w:rsidP="004B444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4B44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  <w:r w:rsidRPr="00C87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043" w:type="dxa"/>
            <w:shd w:val="clear" w:color="auto" w:fill="auto"/>
          </w:tcPr>
          <w:p w:rsidR="005F1EC7" w:rsidRPr="00C87D2A" w:rsidRDefault="004B444B" w:rsidP="004B444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102</w:t>
            </w:r>
          </w:p>
        </w:tc>
      </w:tr>
    </w:tbl>
    <w:p w:rsidR="008C3E44" w:rsidRDefault="008C3E44" w:rsidP="008C3E4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2277B" w:rsidRDefault="0032277B">
      <w:pPr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br w:type="page"/>
      </w:r>
    </w:p>
    <w:p w:rsidR="00F3235F" w:rsidRPr="00842FA4" w:rsidRDefault="008C3E44" w:rsidP="00842FA4">
      <w:pPr>
        <w:jc w:val="center"/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 w:rsidRPr="00E12236"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lastRenderedPageBreak/>
        <w:t>Календарно-тематическое планирование программного материала.</w:t>
      </w:r>
    </w:p>
    <w:tbl>
      <w:tblPr>
        <w:tblStyle w:val="a5"/>
        <w:tblW w:w="11199" w:type="dxa"/>
        <w:tblInd w:w="-459" w:type="dxa"/>
        <w:tblLayout w:type="fixed"/>
        <w:tblLook w:val="04A0"/>
      </w:tblPr>
      <w:tblGrid>
        <w:gridCol w:w="1560"/>
        <w:gridCol w:w="2976"/>
        <w:gridCol w:w="567"/>
        <w:gridCol w:w="567"/>
        <w:gridCol w:w="567"/>
        <w:gridCol w:w="4962"/>
      </w:tblGrid>
      <w:tr w:rsidR="00F3235F" w:rsidRPr="006C18BF" w:rsidTr="00395570">
        <w:trPr>
          <w:trHeight w:val="334"/>
        </w:trPr>
        <w:tc>
          <w:tcPr>
            <w:tcW w:w="1560" w:type="dxa"/>
            <w:vMerge w:val="restart"/>
            <w:vAlign w:val="center"/>
          </w:tcPr>
          <w:p w:rsidR="00F3235F" w:rsidRPr="006279A8" w:rsidRDefault="00F3235F" w:rsidP="00F323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279A8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Pr="00F342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6279A8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6279A8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6279A8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  <w:vAlign w:val="center"/>
          </w:tcPr>
          <w:p w:rsidR="00F3235F" w:rsidRPr="006C18BF" w:rsidRDefault="00F3235F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8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gridSpan w:val="3"/>
            <w:vAlign w:val="center"/>
          </w:tcPr>
          <w:p w:rsidR="00F3235F" w:rsidRPr="006C18BF" w:rsidRDefault="00F3235F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8B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962" w:type="dxa"/>
            <w:vMerge w:val="restart"/>
            <w:vAlign w:val="center"/>
          </w:tcPr>
          <w:p w:rsidR="00F3235F" w:rsidRPr="006C18BF" w:rsidRDefault="00F3235F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 занятия</w:t>
            </w:r>
          </w:p>
        </w:tc>
      </w:tr>
      <w:tr w:rsidR="00F3235F" w:rsidRPr="006C18BF" w:rsidTr="00395570">
        <w:trPr>
          <w:trHeight w:val="368"/>
        </w:trPr>
        <w:tc>
          <w:tcPr>
            <w:tcW w:w="1560" w:type="dxa"/>
            <w:vMerge/>
            <w:vAlign w:val="center"/>
          </w:tcPr>
          <w:p w:rsidR="00F3235F" w:rsidRPr="006C18BF" w:rsidRDefault="00F3235F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F3235F" w:rsidRPr="006C18BF" w:rsidRDefault="00F3235F" w:rsidP="00F3235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3235F" w:rsidRPr="006279A8" w:rsidRDefault="00F3235F" w:rsidP="00F3235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279A8">
              <w:rPr>
                <w:rFonts w:ascii="Times New Roman" w:hAnsi="Times New Roman" w:cs="Times New Roman"/>
                <w:b/>
                <w:sz w:val="12"/>
                <w:szCs w:val="12"/>
              </w:rPr>
              <w:t>Всего</w:t>
            </w:r>
          </w:p>
        </w:tc>
        <w:tc>
          <w:tcPr>
            <w:tcW w:w="567" w:type="dxa"/>
            <w:vAlign w:val="center"/>
          </w:tcPr>
          <w:p w:rsidR="00F3235F" w:rsidRPr="006279A8" w:rsidRDefault="00F3235F" w:rsidP="00F3235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279A8">
              <w:rPr>
                <w:rFonts w:ascii="Times New Roman" w:hAnsi="Times New Roman" w:cs="Times New Roman"/>
                <w:b/>
                <w:sz w:val="12"/>
                <w:szCs w:val="12"/>
              </w:rPr>
              <w:t>Тео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softHyphen/>
            </w:r>
            <w:r w:rsidRPr="006279A8">
              <w:rPr>
                <w:rFonts w:ascii="Times New Roman" w:hAnsi="Times New Roman" w:cs="Times New Roman"/>
                <w:b/>
                <w:sz w:val="12"/>
                <w:szCs w:val="12"/>
              </w:rPr>
              <w:t>рия</w:t>
            </w:r>
          </w:p>
        </w:tc>
        <w:tc>
          <w:tcPr>
            <w:tcW w:w="567" w:type="dxa"/>
            <w:vAlign w:val="center"/>
          </w:tcPr>
          <w:p w:rsidR="00F3235F" w:rsidRPr="006279A8" w:rsidRDefault="00F3235F" w:rsidP="00F3235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279A8">
              <w:rPr>
                <w:rFonts w:ascii="Times New Roman" w:hAnsi="Times New Roman" w:cs="Times New Roman"/>
                <w:b/>
                <w:sz w:val="12"/>
                <w:szCs w:val="12"/>
              </w:rPr>
              <w:t>Прак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softHyphen/>
            </w:r>
            <w:r w:rsidRPr="006279A8">
              <w:rPr>
                <w:rFonts w:ascii="Times New Roman" w:hAnsi="Times New Roman" w:cs="Times New Roman"/>
                <w:b/>
                <w:sz w:val="12"/>
                <w:szCs w:val="12"/>
              </w:rPr>
              <w:t>тика</w:t>
            </w:r>
          </w:p>
        </w:tc>
        <w:tc>
          <w:tcPr>
            <w:tcW w:w="4962" w:type="dxa"/>
            <w:vMerge/>
            <w:vAlign w:val="center"/>
          </w:tcPr>
          <w:p w:rsidR="00F3235F" w:rsidRPr="006C18BF" w:rsidRDefault="00F3235F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35F" w:rsidRPr="006C18BF" w:rsidTr="00395570">
        <w:trPr>
          <w:trHeight w:val="431"/>
        </w:trPr>
        <w:tc>
          <w:tcPr>
            <w:tcW w:w="1560" w:type="dxa"/>
            <w:shd w:val="clear" w:color="auto" w:fill="F2DBDB" w:themeFill="accent2" w:themeFillTint="33"/>
            <w:vAlign w:val="center"/>
          </w:tcPr>
          <w:p w:rsidR="00F3235F" w:rsidRPr="006C18BF" w:rsidRDefault="00F3235F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8B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6" w:type="dxa"/>
            <w:shd w:val="clear" w:color="auto" w:fill="F2DBDB" w:themeFill="accent2" w:themeFillTint="33"/>
            <w:vAlign w:val="center"/>
          </w:tcPr>
          <w:p w:rsidR="00F3235F" w:rsidRPr="006C18BF" w:rsidRDefault="00ED67D9" w:rsidP="00F3235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Дебют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F3235F" w:rsidRPr="006C18BF" w:rsidRDefault="00E773C3" w:rsidP="00E77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F3235F" w:rsidRPr="006C18BF" w:rsidRDefault="00E773C3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F3235F" w:rsidRPr="006C18BF" w:rsidRDefault="00E773C3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2" w:type="dxa"/>
            <w:shd w:val="clear" w:color="auto" w:fill="F2DBDB" w:themeFill="accent2" w:themeFillTint="33"/>
            <w:vAlign w:val="center"/>
          </w:tcPr>
          <w:p w:rsidR="00F3235F" w:rsidRPr="006C18BF" w:rsidRDefault="00F3235F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3C3" w:rsidRPr="006279A8" w:rsidTr="00395570">
        <w:trPr>
          <w:trHeight w:val="519"/>
        </w:trPr>
        <w:tc>
          <w:tcPr>
            <w:tcW w:w="1560" w:type="dxa"/>
            <w:vAlign w:val="center"/>
          </w:tcPr>
          <w:p w:rsidR="00E773C3" w:rsidRDefault="00E773C3" w:rsidP="00452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B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E773C3" w:rsidRPr="003F400E" w:rsidRDefault="00E773C3" w:rsidP="004522F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(1,2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,3,4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F3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  <w:r w:rsidRPr="00A66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дебюта. Двух- и трехходовые партии. Невыгодность раннего ввода в игру ладей и ферзя.</w:t>
            </w:r>
          </w:p>
        </w:tc>
        <w:tc>
          <w:tcPr>
            <w:tcW w:w="567" w:type="dxa"/>
            <w:vAlign w:val="center"/>
          </w:tcPr>
          <w:p w:rsidR="00E773C3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773C3" w:rsidRPr="009B05AA" w:rsidRDefault="00E773C3" w:rsidP="00ED67D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9B05AA">
              <w:rPr>
                <w:rFonts w:ascii="Times New Roman" w:eastAsia="Times New Roman" w:hAnsi="Times New Roman" w:cs="Times New Roman"/>
                <w:lang w:eastAsia="ru-RU"/>
              </w:rPr>
              <w:t>Двух- и трехходовые партии. Выявление причин поражения в них одной из сторон. Невыгодность раннего ввода в игру ладей и ферзя.</w:t>
            </w:r>
          </w:p>
          <w:p w:rsidR="00E773C3" w:rsidRPr="00E12236" w:rsidRDefault="00E773C3" w:rsidP="00ED67D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 w:rsidRPr="00E122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>«Мат в один ход» (на втором либо третьем ходу партии). «Поймай ладью», «Поймай ферзя».</w:t>
            </w: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vAlign w:val="center"/>
          </w:tcPr>
          <w:p w:rsidR="00E773C3" w:rsidRDefault="00E773C3" w:rsidP="00452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F3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  <w:r w:rsidRPr="00A66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Принципы игры в дебюте. Принцип </w:t>
            </w:r>
            <w:r w:rsidRPr="00A66A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быстрейшего развития фигур</w:t>
            </w:r>
            <w:r w:rsidRPr="00A66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Темпы. Гамбиты. Наказания за несоблюдение принципа быстрейшего развития фигур.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773C3" w:rsidRDefault="00E773C3" w:rsidP="00ED67D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122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Принципы игры в дебюте. Принцип </w:t>
            </w:r>
            <w:r w:rsidRPr="00E12236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быстрейшего развития фигур</w:t>
            </w:r>
            <w:r w:rsidRPr="00E122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Темпы. Гамбит</w:t>
            </w:r>
            <w:r w:rsidR="004356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Эванса. Королевский гамбит. Ферзевый гамбит</w:t>
            </w:r>
            <w:proofErr w:type="gramStart"/>
            <w:r w:rsidR="004356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E122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gramEnd"/>
          </w:p>
          <w:p w:rsidR="00E773C3" w:rsidRPr="00E12236" w:rsidRDefault="00E773C3" w:rsidP="00ED67D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05AA">
              <w:rPr>
                <w:rFonts w:ascii="Times New Roman" w:eastAsia="Times New Roman" w:hAnsi="Times New Roman" w:cs="Times New Roman"/>
                <w:lang w:eastAsia="ru-RU"/>
              </w:rPr>
              <w:t>Наказания за несоблюдение принципа быстрейшего развития фигур. «</w:t>
            </w:r>
            <w:proofErr w:type="spellStart"/>
            <w:r w:rsidRPr="009B05AA">
              <w:rPr>
                <w:rFonts w:ascii="Times New Roman" w:eastAsia="Times New Roman" w:hAnsi="Times New Roman" w:cs="Times New Roman"/>
                <w:lang w:eastAsia="ru-RU"/>
              </w:rPr>
              <w:t>Пешкоедство</w:t>
            </w:r>
            <w:proofErr w:type="spellEnd"/>
            <w:r w:rsidRPr="009B05AA">
              <w:rPr>
                <w:rFonts w:ascii="Times New Roman" w:eastAsia="Times New Roman" w:hAnsi="Times New Roman" w:cs="Times New Roman"/>
                <w:lang w:eastAsia="ru-RU"/>
              </w:rPr>
              <w:t>». Неразумность игры в дебюте одними пешками (с исключениями из правила).</w:t>
            </w:r>
          </w:p>
          <w:p w:rsidR="00E773C3" w:rsidRDefault="00E773C3" w:rsidP="00ED67D9">
            <w:pPr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 xml:space="preserve"> </w:t>
            </w:r>
            <w:r w:rsidRPr="00E12236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«Выведи фигуру».</w:t>
            </w:r>
          </w:p>
          <w:p w:rsidR="00E773C3" w:rsidRPr="001A73BD" w:rsidRDefault="00E773C3" w:rsidP="00ED67D9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>«Мат в два хода», «Выигрыш материала», «Накажи «</w:t>
            </w:r>
            <w:proofErr w:type="spellStart"/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>пешкоеда</w:t>
            </w:r>
            <w:proofErr w:type="spellEnd"/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>», «Можно ли побить пешку?».</w:t>
            </w: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vAlign w:val="center"/>
          </w:tcPr>
          <w:p w:rsidR="00E773C3" w:rsidRDefault="00E773C3" w:rsidP="00452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E773C3" w:rsidRPr="006C18BF" w:rsidRDefault="00395570" w:rsidP="00E77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(9,10</w:t>
            </w:r>
            <w:r w:rsidR="00E773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F342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цели дебюта.</w:t>
            </w:r>
            <w:r w:rsidRPr="00A66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Гармоничное пешечное расположение.</w:t>
            </w:r>
          </w:p>
        </w:tc>
        <w:tc>
          <w:tcPr>
            <w:tcW w:w="567" w:type="dxa"/>
            <w:vAlign w:val="center"/>
          </w:tcPr>
          <w:p w:rsidR="00E773C3" w:rsidRDefault="00E773C3" w:rsidP="00775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775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775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773C3" w:rsidRPr="00BD5E95" w:rsidRDefault="00E773C3" w:rsidP="00DB3356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правил дебюта.</w:t>
            </w: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B05AA">
              <w:rPr>
                <w:rFonts w:ascii="Times New Roman" w:eastAsia="Times New Roman" w:hAnsi="Times New Roman" w:cs="Times New Roman"/>
                <w:lang w:eastAsia="ru-RU"/>
              </w:rPr>
              <w:t>Принципы игры в дебюте. Гармоничное пешечное расположение. Какие бывают пешки?</w:t>
            </w:r>
          </w:p>
          <w:p w:rsidR="00E773C3" w:rsidRPr="00E12236" w:rsidRDefault="00E773C3" w:rsidP="00DB33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 w:rsidRPr="00E122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>«Чем бить черную фигуру?», «</w:t>
            </w:r>
            <w:proofErr w:type="spellStart"/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>Сдвой</w:t>
            </w:r>
            <w:proofErr w:type="spellEnd"/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противнику пешки».</w:t>
            </w: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vAlign w:val="center"/>
          </w:tcPr>
          <w:p w:rsidR="00E773C3" w:rsidRDefault="00E773C3" w:rsidP="00452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11,12,13,14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E8397C" w:rsidRDefault="00E773C3" w:rsidP="00F3429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B33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Классификация дебютов. Развитие фигур и борьба за центр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773C3" w:rsidRPr="009B05AA" w:rsidRDefault="00E773C3" w:rsidP="00DB335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05AA">
              <w:rPr>
                <w:rFonts w:ascii="Times New Roman" w:eastAsia="Times New Roman" w:hAnsi="Times New Roman" w:cs="Times New Roman"/>
                <w:lang w:eastAsia="ru-RU"/>
              </w:rPr>
              <w:t>Открытые, полуоткрытые и закрытые дебюты.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Защита двух и четырех  коней. Шотландская партия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Французская защита. Защита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Каро-Канн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Сицилианская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защита. Ферзевый гамбит. Защита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Немцовича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  <w:p w:rsidR="00E773C3" w:rsidRPr="00E12236" w:rsidRDefault="00E773C3" w:rsidP="00BD5E95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 w:rsidRPr="00E122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Защита двух коней</w:t>
            </w:r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Защита четырех  коней</w:t>
            </w:r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>», «Выиграй фигуру»</w:t>
            </w: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vAlign w:val="center"/>
          </w:tcPr>
          <w:p w:rsidR="00E773C3" w:rsidRDefault="00E773C3" w:rsidP="00452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  <w:p w:rsidR="00E773C3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C51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распространённые ошибки в дебюте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773C3" w:rsidRDefault="00E773C3" w:rsidP="00C920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20CE">
              <w:rPr>
                <w:rFonts w:ascii="Times New Roman" w:eastAsia="Times New Roman" w:hAnsi="Times New Roman" w:cs="Times New Roman"/>
                <w:lang w:eastAsia="ru-RU"/>
              </w:rPr>
              <w:t xml:space="preserve">Мат </w:t>
            </w:r>
            <w:proofErr w:type="spellStart"/>
            <w:r w:rsidRPr="00C920CE">
              <w:rPr>
                <w:rFonts w:ascii="Times New Roman" w:eastAsia="Times New Roman" w:hAnsi="Times New Roman" w:cs="Times New Roman"/>
                <w:lang w:eastAsia="ru-RU"/>
              </w:rPr>
              <w:t>Легаля</w:t>
            </w:r>
            <w:proofErr w:type="spellEnd"/>
            <w:r w:rsidRPr="00C920CE">
              <w:rPr>
                <w:rFonts w:ascii="Times New Roman" w:eastAsia="Times New Roman" w:hAnsi="Times New Roman" w:cs="Times New Roman"/>
                <w:lang w:eastAsia="ru-RU"/>
              </w:rPr>
              <w:t xml:space="preserve">. Ошибки в защите </w:t>
            </w:r>
            <w:proofErr w:type="spellStart"/>
            <w:r w:rsidRPr="00C920CE">
              <w:rPr>
                <w:rFonts w:ascii="Times New Roman" w:eastAsia="Times New Roman" w:hAnsi="Times New Roman" w:cs="Times New Roman"/>
                <w:lang w:eastAsia="ru-RU"/>
              </w:rPr>
              <w:t>Филидора</w:t>
            </w:r>
            <w:proofErr w:type="spellEnd"/>
            <w:r w:rsidRPr="00C920C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C920CE">
              <w:rPr>
                <w:rFonts w:ascii="Times New Roman" w:eastAsia="Times New Roman" w:hAnsi="Times New Roman" w:cs="Times New Roman"/>
              </w:rPr>
              <w:t xml:space="preserve">Ошибочный размен двух лёгких фигур на ладью и пешку. Слепое копирование ходов белых при игре чёрными.  Ловушка во французской защите. Ловушка в </w:t>
            </w:r>
            <w:proofErr w:type="spellStart"/>
            <w:r w:rsidRPr="00C920CE">
              <w:rPr>
                <w:rFonts w:ascii="Times New Roman" w:eastAsia="Times New Roman" w:hAnsi="Times New Roman" w:cs="Times New Roman"/>
              </w:rPr>
              <w:t>контргамбите</w:t>
            </w:r>
            <w:proofErr w:type="spellEnd"/>
            <w:r w:rsidRPr="00C920CE">
              <w:rPr>
                <w:rFonts w:ascii="Times New Roman" w:eastAsia="Times New Roman" w:hAnsi="Times New Roman" w:cs="Times New Roman"/>
              </w:rPr>
              <w:t xml:space="preserve"> Альбина. </w:t>
            </w:r>
          </w:p>
          <w:p w:rsidR="00E773C3" w:rsidRPr="00C920CE" w:rsidRDefault="00E773C3" w:rsidP="00C920CE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i/>
              </w:rPr>
              <w:t>Распространённая ловушка в партиях начинающих.</w:t>
            </w:r>
            <w:r w:rsidRPr="00C920CE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shd w:val="clear" w:color="auto" w:fill="F2DBDB" w:themeFill="accent2" w:themeFillTint="33"/>
            <w:vAlign w:val="center"/>
          </w:tcPr>
          <w:p w:rsidR="00E773C3" w:rsidRPr="00DB3356" w:rsidRDefault="00E773C3" w:rsidP="00452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35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6" w:type="dxa"/>
            <w:shd w:val="clear" w:color="auto" w:fill="F2DBDB" w:themeFill="accent2" w:themeFillTint="33"/>
            <w:vAlign w:val="center"/>
          </w:tcPr>
          <w:p w:rsidR="00E773C3" w:rsidRPr="00DB3356" w:rsidRDefault="00E773C3" w:rsidP="00DB33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Миттельшпиль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E773C3" w:rsidRPr="00DB3356" w:rsidRDefault="00E773C3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E773C3" w:rsidRPr="00DB3356" w:rsidRDefault="00E773C3" w:rsidP="00775E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E773C3" w:rsidRPr="00DB3356" w:rsidRDefault="00E773C3" w:rsidP="00775E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62" w:type="dxa"/>
            <w:shd w:val="clear" w:color="auto" w:fill="F2DBDB" w:themeFill="accent2" w:themeFillTint="33"/>
          </w:tcPr>
          <w:p w:rsidR="00E773C3" w:rsidRPr="00DB3356" w:rsidRDefault="00E773C3" w:rsidP="00C5133A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vAlign w:val="center"/>
          </w:tcPr>
          <w:p w:rsidR="00E773C3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17,18,19,20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C51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в миттельшпиле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E773C3" w:rsidRDefault="00E773C3" w:rsidP="00E773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Мотив комбинации. </w:t>
            </w:r>
            <w:r w:rsidRPr="009B05AA">
              <w:rPr>
                <w:rFonts w:ascii="Times New Roman" w:eastAsia="Times New Roman" w:hAnsi="Times New Roman" w:cs="Times New Roman"/>
                <w:lang w:eastAsia="ru-RU"/>
              </w:rPr>
              <w:t xml:space="preserve">Понятие о тактике. Тактические приемы.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Комбинации на отвлечение. Комбинации на освобождение пространства, на перекрытие, на изоляцию.</w:t>
            </w:r>
          </w:p>
          <w:p w:rsidR="00E773C3" w:rsidRPr="00E12236" w:rsidRDefault="00E773C3" w:rsidP="00E773C3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>«Выигрыш материала».</w:t>
            </w:r>
          </w:p>
        </w:tc>
      </w:tr>
      <w:tr w:rsidR="00E773C3" w:rsidRPr="006C18BF" w:rsidTr="00924C40">
        <w:trPr>
          <w:trHeight w:val="274"/>
        </w:trPr>
        <w:tc>
          <w:tcPr>
            <w:tcW w:w="1560" w:type="dxa"/>
            <w:vAlign w:val="center"/>
          </w:tcPr>
          <w:p w:rsidR="00E773C3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21,22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C51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Атака на </w:t>
            </w:r>
            <w:proofErr w:type="spellStart"/>
            <w:r w:rsidRPr="00DB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нерокированного</w:t>
            </w:r>
            <w:proofErr w:type="spellEnd"/>
            <w:r w:rsidRPr="00DB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773C3" w:rsidRPr="009B05AA" w:rsidRDefault="00E773C3" w:rsidP="00E773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 xml:space="preserve">Атака на </w:t>
            </w:r>
            <w:proofErr w:type="spellStart"/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>нерокированного</w:t>
            </w:r>
            <w:proofErr w:type="spellEnd"/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 xml:space="preserve"> короля</w:t>
            </w:r>
          </w:p>
          <w:p w:rsidR="00E773C3" w:rsidRPr="00E12236" w:rsidRDefault="00E773C3" w:rsidP="00E773C3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«Поставь мат в один ход </w:t>
            </w:r>
            <w:proofErr w:type="spellStart"/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>нерокированному</w:t>
            </w:r>
            <w:proofErr w:type="spellEnd"/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королю», «Поставь мат в два хода </w:t>
            </w:r>
            <w:proofErr w:type="spellStart"/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>нерокированному</w:t>
            </w:r>
            <w:proofErr w:type="spellEnd"/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королю», «Не получат ли </w:t>
            </w:r>
            <w:r w:rsidRPr="009B05AA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белые мат, если рокируют?».</w:t>
            </w: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vAlign w:val="center"/>
          </w:tcPr>
          <w:p w:rsidR="00E773C3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23,24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C51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при односторонних рокировках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773C3" w:rsidRDefault="00E773C3" w:rsidP="00C5133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Пешечное расположение. </w:t>
            </w:r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>Атака при односторонних рокировках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E773C3" w:rsidRPr="00E12236" w:rsidRDefault="00E773C3" w:rsidP="00C5133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i/>
                <w:lang w:eastAsia="ru-RU"/>
              </w:rPr>
              <w:t>Разрушить пешечное прикрытие или же выманить Короля из укрытия.</w:t>
            </w: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vAlign w:val="center"/>
          </w:tcPr>
          <w:p w:rsidR="00E773C3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C51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при разносторонних рокировках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773C3" w:rsidRDefault="00E773C3" w:rsidP="00C5133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>Атака при разносторонних рокировках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E773C3" w:rsidRPr="00E773C3" w:rsidRDefault="00E773C3" w:rsidP="00C5133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i/>
                <w:lang w:eastAsia="ru-RU"/>
              </w:rPr>
              <w:t>Пешечный штурм. Жертва фигуры для развития атаки. Вскрытие вертикали для подключения Ладьи к атаке.</w:t>
            </w:r>
          </w:p>
        </w:tc>
      </w:tr>
      <w:tr w:rsidR="00E773C3" w:rsidRPr="006C18BF" w:rsidTr="00395570">
        <w:trPr>
          <w:trHeight w:val="584"/>
        </w:trPr>
        <w:tc>
          <w:tcPr>
            <w:tcW w:w="1560" w:type="dxa"/>
            <w:vAlign w:val="center"/>
          </w:tcPr>
          <w:p w:rsidR="00E773C3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27,28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C51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Контратака. Контрудары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773C3" w:rsidRPr="00E773C3" w:rsidRDefault="00E773C3" w:rsidP="00E773C3">
            <w:pPr>
              <w:jc w:val="both"/>
              <w:rPr>
                <w:rFonts w:ascii="Times New Roman" w:hAnsi="Times New Roman" w:cs="Times New Roman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>Контрудар в центре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</w:rPr>
              <w:t>Контратака, основанная на отрыве фигур соперника от своего короля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E773C3">
              <w:rPr>
                <w:rFonts w:ascii="Times New Roman" w:eastAsia="Times New Roman" w:hAnsi="Times New Roman" w:cs="Times New Roman"/>
              </w:rPr>
              <w:t xml:space="preserve"> Уничтожение опасных атакующих фигур путём размена или жертвы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773C3" w:rsidRPr="00E773C3" w:rsidRDefault="00E773C3" w:rsidP="00E773C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773C3">
              <w:rPr>
                <w:rFonts w:ascii="Times New Roman" w:hAnsi="Times New Roman" w:cs="Times New Roman"/>
                <w:i/>
              </w:rPr>
              <w:t>Контратака, основанная на отрыве атакующих фигур от своего короля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E773C3">
              <w:rPr>
                <w:rFonts w:ascii="Times New Roman" w:hAnsi="Times New Roman" w:cs="Times New Roman"/>
                <w:i/>
              </w:rPr>
              <w:t xml:space="preserve"> Уничтожение опасных атакующих фигур путём размена или жертвы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E773C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</w:tc>
      </w:tr>
      <w:tr w:rsidR="00E773C3" w:rsidRPr="006C18BF" w:rsidTr="00395570">
        <w:trPr>
          <w:trHeight w:val="163"/>
        </w:trPr>
        <w:tc>
          <w:tcPr>
            <w:tcW w:w="1560" w:type="dxa"/>
            <w:vAlign w:val="center"/>
          </w:tcPr>
          <w:p w:rsidR="00E773C3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C51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Оппозиция. Золотое правило оппозиции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773C3" w:rsidRDefault="00E773C3" w:rsidP="00C513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Ближняя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дальняя </w:t>
            </w:r>
            <w:r w:rsidRPr="00E773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оппозиция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  <w:r w:rsidRPr="00E773C3">
              <w:rPr>
                <w:rFonts w:ascii="Times New Roman" w:eastAsia="Times New Roman" w:hAnsi="Times New Roman" w:cs="Times New Roman"/>
              </w:rPr>
              <w:t>Запасные ходы для овладения оппозицией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E773C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773C3" w:rsidRPr="00E773C3" w:rsidRDefault="00E773C3" w:rsidP="00C5133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i/>
              </w:rPr>
              <w:t>Король «гуляет по треугольнику». Как оттолкнуть «плечом» короля соперника.</w:t>
            </w:r>
            <w:r w:rsidRPr="00E773C3">
              <w:rPr>
                <w:rFonts w:eastAsia="Times New Roman"/>
                <w:i/>
              </w:rPr>
              <w:t xml:space="preserve"> </w:t>
            </w: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vAlign w:val="center"/>
          </w:tcPr>
          <w:p w:rsidR="00E773C3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  <w:p w:rsidR="00E773C3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король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773C3" w:rsidRDefault="00E773C3" w:rsidP="00A21F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</w:rPr>
              <w:t>Активный король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>Активный король как лишняя фигура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</w:rPr>
              <w:t>Активизация короля посредством жертвы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E773C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773C3" w:rsidRPr="00E773C3" w:rsidRDefault="00E773C3" w:rsidP="00A21F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i/>
                <w:lang w:eastAsia="ru-RU"/>
              </w:rPr>
              <w:t>Активный король как лишняя фигура.</w:t>
            </w:r>
            <w:r w:rsidRPr="00E773C3">
              <w:rPr>
                <w:rFonts w:ascii="Times New Roman" w:eastAsia="Times New Roman" w:hAnsi="Times New Roman" w:cs="Times New Roman"/>
                <w:i/>
              </w:rPr>
              <w:t xml:space="preserve"> Активизация короля посредством жертвы.</w:t>
            </w: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vAlign w:val="center"/>
          </w:tcPr>
          <w:p w:rsidR="00E773C3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  <w:p w:rsidR="00E773C3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33,34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проходной пешки. Отдалённая проходная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773C3" w:rsidRPr="00E773C3" w:rsidRDefault="00E773C3" w:rsidP="00A21FF7">
            <w:pPr>
              <w:jc w:val="both"/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Пешка-кандидат.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>Создание проходной пешки. Отдалённая проходная.</w:t>
            </w:r>
            <w:r w:rsidRPr="00E773C3">
              <w:rPr>
                <w:rFonts w:ascii="Roboto Slab" w:eastAsia="Roboto Slab" w:hAnsi="Roboto Slab" w:cs="+mn-cs"/>
                <w:color w:val="C00000"/>
                <w:kern w:val="24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</w:rPr>
              <w:t>Пешечный прорыв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E773C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i/>
                <w:lang w:eastAsia="ru-RU"/>
              </w:rPr>
              <w:t>Создание проходной пешки. Отдалённая проходная.</w:t>
            </w:r>
            <w:r w:rsidRPr="00E773C3">
              <w:rPr>
                <w:rFonts w:ascii="Roboto Slab" w:eastAsia="Roboto Slab" w:hAnsi="Roboto Slab" w:cs="+mn-cs"/>
                <w:i/>
                <w:color w:val="C00000"/>
                <w:kern w:val="24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i/>
              </w:rPr>
              <w:t>Пешечный прорыв. Чья пешка первой проходит в ферзи?</w:t>
            </w:r>
            <w:r w:rsidRPr="00E773C3">
              <w:rPr>
                <w:rFonts w:eastAsia="Times New Roman"/>
              </w:rPr>
              <w:t xml:space="preserve"> </w:t>
            </w: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vAlign w:val="center"/>
          </w:tcPr>
          <w:p w:rsidR="00E773C3" w:rsidRDefault="00E773C3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  <w:p w:rsidR="00E773C3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5570">
              <w:rPr>
                <w:rFonts w:ascii="Times New Roman" w:hAnsi="Times New Roman" w:cs="Times New Roman"/>
                <w:sz w:val="24"/>
                <w:szCs w:val="24"/>
              </w:rPr>
              <w:t>35,36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E773C3" w:rsidRPr="00F8497B" w:rsidRDefault="00E773C3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Позиционная ничья. </w:t>
            </w:r>
            <w:proofErr w:type="spellStart"/>
            <w:r w:rsidRPr="00BD5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Патовые</w:t>
            </w:r>
            <w:proofErr w:type="spellEnd"/>
            <w:r w:rsidRPr="00BD5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773C3" w:rsidRPr="006C18BF" w:rsidRDefault="00E773C3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773C3" w:rsidRPr="00E773C3" w:rsidRDefault="00E773C3" w:rsidP="00E773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1A73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 xml:space="preserve">Примеры </w:t>
            </w:r>
            <w:proofErr w:type="gramStart"/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>позиционной</w:t>
            </w:r>
            <w:proofErr w:type="gramEnd"/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 xml:space="preserve"> ничьи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5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Патовые</w:t>
            </w:r>
            <w:proofErr w:type="spellEnd"/>
            <w:r w:rsidRPr="00BD5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73C3" w:rsidRPr="00E12236" w:rsidRDefault="00E773C3" w:rsidP="00E773C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Просчет комбинаций.</w:t>
            </w:r>
          </w:p>
        </w:tc>
      </w:tr>
      <w:tr w:rsidR="00E773C3" w:rsidRPr="006C18BF" w:rsidTr="00395570">
        <w:trPr>
          <w:trHeight w:val="519"/>
        </w:trPr>
        <w:tc>
          <w:tcPr>
            <w:tcW w:w="1560" w:type="dxa"/>
            <w:shd w:val="clear" w:color="auto" w:fill="F2DBDB" w:themeFill="accent2" w:themeFillTint="33"/>
            <w:vAlign w:val="center"/>
          </w:tcPr>
          <w:p w:rsidR="00E773C3" w:rsidRPr="00A21FF7" w:rsidRDefault="00E773C3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21FF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F2DBDB" w:themeFill="accent2" w:themeFillTint="33"/>
            <w:vAlign w:val="center"/>
          </w:tcPr>
          <w:p w:rsidR="00E773C3" w:rsidRPr="00A21FF7" w:rsidRDefault="00E773C3" w:rsidP="00E773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Эндшпиль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E773C3" w:rsidRPr="00A21FF7" w:rsidRDefault="00BB5C2E" w:rsidP="00F3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E773C3" w:rsidRPr="00A21FF7" w:rsidRDefault="00BB5C2E" w:rsidP="0092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24C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E773C3" w:rsidRPr="00A21FF7" w:rsidRDefault="00BB5C2E" w:rsidP="0092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24C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62" w:type="dxa"/>
            <w:shd w:val="clear" w:color="auto" w:fill="F2DBDB" w:themeFill="accent2" w:themeFillTint="33"/>
          </w:tcPr>
          <w:p w:rsidR="00E773C3" w:rsidRPr="00A21FF7" w:rsidRDefault="00E773C3" w:rsidP="00C5133A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BB5C2E" w:rsidRDefault="00BB5C2E" w:rsidP="0039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(37,38)</w:t>
            </w:r>
          </w:p>
        </w:tc>
        <w:tc>
          <w:tcPr>
            <w:tcW w:w="2976" w:type="dxa"/>
            <w:vAlign w:val="center"/>
          </w:tcPr>
          <w:p w:rsidR="00BB5C2E" w:rsidRPr="00F8497B" w:rsidRDefault="00BB5C2E" w:rsidP="003955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Ладейные 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Pr="00E773C3" w:rsidRDefault="00BB5C2E" w:rsidP="00E773C3">
            <w:pPr>
              <w:jc w:val="both"/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</w:t>
            </w:r>
            <w:r w:rsidRPr="00E773C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E773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</w:rPr>
              <w:t xml:space="preserve">Теоретические позиции. Теоретические позиции. Принцип </w:t>
            </w:r>
            <w:proofErr w:type="spellStart"/>
            <w:r w:rsidRPr="00E773C3">
              <w:rPr>
                <w:rFonts w:ascii="Times New Roman" w:eastAsia="Times New Roman" w:hAnsi="Times New Roman" w:cs="Times New Roman"/>
              </w:rPr>
              <w:t>Тарраша</w:t>
            </w:r>
            <w:proofErr w:type="spellEnd"/>
            <w:r w:rsidRPr="00E773C3">
              <w:rPr>
                <w:rFonts w:ascii="Times New Roman" w:eastAsia="Times New Roman" w:hAnsi="Times New Roman" w:cs="Times New Roman"/>
              </w:rPr>
              <w:t>.</w:t>
            </w:r>
          </w:p>
          <w:p w:rsidR="00BB5C2E" w:rsidRPr="00E12236" w:rsidRDefault="00BB5C2E" w:rsidP="00E773C3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12236">
              <w:rPr>
                <w:rFonts w:ascii="Times New Roman" w:eastAsia="Times New Roman" w:hAnsi="Times New Roman" w:cs="Times New Roman"/>
                <w:i/>
                <w:lang w:eastAsia="ru-RU"/>
              </w:rPr>
              <w:t>«Выигрыш материала», «Мат в 2 хода», «Мат в 3 хода».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(39,40)</w:t>
            </w:r>
          </w:p>
        </w:tc>
        <w:tc>
          <w:tcPr>
            <w:tcW w:w="2976" w:type="dxa"/>
            <w:vAlign w:val="center"/>
          </w:tcPr>
          <w:p w:rsidR="00BB5C2E" w:rsidRPr="00F8497B" w:rsidRDefault="00BB5C2E" w:rsidP="003955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на предпоследней горизонтали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Default="00BB5C2E" w:rsidP="00A21FF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4C40">
              <w:rPr>
                <w:rFonts w:ascii="Times New Roman" w:eastAsia="Times New Roman" w:hAnsi="Times New Roman" w:cs="Times New Roman"/>
                <w:lang w:eastAsia="ru-RU"/>
              </w:rPr>
              <w:t>Комбинации на предпоследней горизонтали</w:t>
            </w:r>
          </w:p>
          <w:p w:rsidR="00BB5C2E" w:rsidRPr="00E12236" w:rsidRDefault="00BB5C2E" w:rsidP="00A21FF7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773C3">
              <w:rPr>
                <w:rFonts w:ascii="Times New Roman" w:eastAsia="Times New Roman" w:hAnsi="Times New Roman" w:cs="Times New Roman"/>
                <w:i/>
                <w:lang w:eastAsia="ru-RU"/>
              </w:rPr>
              <w:t>Владение предпоследней горизонталью (в частности, ввод ладей на неё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).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(41,42)</w:t>
            </w:r>
          </w:p>
        </w:tc>
        <w:tc>
          <w:tcPr>
            <w:tcW w:w="2976" w:type="dxa"/>
            <w:vAlign w:val="center"/>
          </w:tcPr>
          <w:p w:rsidR="00BB5C2E" w:rsidRPr="00F8497B" w:rsidRDefault="00BB5C2E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 ладьи и короля в эндшпиле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Default="00BB5C2E" w:rsidP="00A21FF7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4C40">
              <w:rPr>
                <w:rFonts w:ascii="Times New Roman" w:eastAsia="Times New Roman" w:hAnsi="Times New Roman" w:cs="Times New Roman"/>
                <w:lang w:eastAsia="ru-RU"/>
              </w:rPr>
              <w:t>Активность ладьи и короля в эндшпиле.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:rsidR="00BB5C2E" w:rsidRPr="00E12236" w:rsidRDefault="00BB5C2E" w:rsidP="00A21FF7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 w:rsidRPr="00E7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5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Активность ладьи и короля в эндшпиле.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(43,44)</w:t>
            </w:r>
          </w:p>
        </w:tc>
        <w:tc>
          <w:tcPr>
            <w:tcW w:w="2976" w:type="dxa"/>
            <w:vAlign w:val="center"/>
          </w:tcPr>
          <w:p w:rsidR="00BB5C2E" w:rsidRPr="00F8497B" w:rsidRDefault="00BB5C2E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Пешечные слабости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Pr="00395570" w:rsidRDefault="00BB5C2E" w:rsidP="00395570">
            <w:pPr>
              <w:jc w:val="both"/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FA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Сдвоенные пешки. </w:t>
            </w:r>
            <w:r w:rsidRPr="00842FA4">
              <w:rPr>
                <w:rFonts w:ascii="Times New Roman" w:eastAsia="Times New Roman" w:hAnsi="Times New Roman" w:cs="Times New Roman"/>
              </w:rPr>
              <w:t xml:space="preserve">Отсталые пешки. </w:t>
            </w:r>
            <w:r w:rsidRPr="00842FA4">
              <w:rPr>
                <w:rFonts w:ascii="Times New Roman" w:hAnsi="Times New Roman" w:cs="Times New Roman"/>
              </w:rPr>
              <w:t>Изолированные пешки. Пешечные островки.</w:t>
            </w:r>
            <w:r w:rsidRPr="00395570">
              <w:t xml:space="preserve"> </w:t>
            </w:r>
          </w:p>
          <w:p w:rsidR="00BB5C2E" w:rsidRPr="00842FA4" w:rsidRDefault="00BB5C2E" w:rsidP="00A21FF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t xml:space="preserve"> </w:t>
            </w:r>
            <w:r w:rsidRPr="00522307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Не допускать появления пешечных слабостей в своём лагере без необходимости.</w:t>
            </w:r>
            <w:r w:rsidRPr="00522307">
              <w:rPr>
                <w:rFonts w:ascii="Roboto Slab" w:eastAsia="Roboto Slab" w:hAnsi="Roboto Slab" w:cs="+mn-cs"/>
                <w:i/>
                <w:color w:val="262626"/>
                <w:kern w:val="24"/>
                <w:sz w:val="44"/>
                <w:szCs w:val="44"/>
              </w:rPr>
              <w:t xml:space="preserve"> </w:t>
            </w:r>
            <w:r w:rsidRPr="00522307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Создать пешечные слабости в лагере соперника.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(45,46)</w:t>
            </w:r>
          </w:p>
        </w:tc>
        <w:tc>
          <w:tcPr>
            <w:tcW w:w="2976" w:type="dxa"/>
            <w:vAlign w:val="center"/>
          </w:tcPr>
          <w:p w:rsidR="00BB5C2E" w:rsidRPr="00F8497B" w:rsidRDefault="00BB5C2E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Четырёхладейные</w:t>
            </w:r>
            <w:proofErr w:type="spellEnd"/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Default="00BB5C2E" w:rsidP="00842F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3BD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Четырёхладейные</w:t>
            </w:r>
            <w:proofErr w:type="spellEnd"/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2FA4">
              <w:rPr>
                <w:rFonts w:ascii="Roboto Slab" w:eastAsia="Roboto Slab" w:hAnsi="Roboto Slab" w:cs="+mn-cs"/>
                <w:color w:val="262626"/>
                <w:kern w:val="24"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ладение предпоследней горизонталью.</w:t>
            </w:r>
          </w:p>
          <w:p w:rsidR="00BB5C2E" w:rsidRPr="00E12236" w:rsidRDefault="00BB5C2E" w:rsidP="00842FA4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Практика.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F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Владение предпоследней горизонталью.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(47,48)</w:t>
            </w:r>
          </w:p>
        </w:tc>
        <w:tc>
          <w:tcPr>
            <w:tcW w:w="2976" w:type="dxa"/>
            <w:vAlign w:val="center"/>
          </w:tcPr>
          <w:p w:rsidR="00BB5C2E" w:rsidRPr="00F8497B" w:rsidRDefault="00BB5C2E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Коневые 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Pr="004547F4" w:rsidRDefault="00BB5C2E" w:rsidP="00A21FF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Что нужно учитывать в коневом эндшпиле.</w:t>
            </w:r>
          </w:p>
          <w:p w:rsidR="00BB5C2E" w:rsidRPr="004547F4" w:rsidRDefault="00BB5C2E" w:rsidP="00A21FF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4C40">
              <w:rPr>
                <w:rFonts w:ascii="Times New Roman" w:eastAsia="Times New Roman" w:hAnsi="Times New Roman" w:cs="Times New Roman"/>
                <w:i/>
                <w:lang w:eastAsia="ru-RU"/>
              </w:rPr>
              <w:t>Общими усилиями коня и короля оттеснить неприятельские фигуры от своей проходной.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(49,50)</w:t>
            </w:r>
          </w:p>
        </w:tc>
        <w:tc>
          <w:tcPr>
            <w:tcW w:w="2976" w:type="dxa"/>
            <w:vAlign w:val="center"/>
          </w:tcPr>
          <w:p w:rsidR="00BB5C2E" w:rsidRPr="00F8497B" w:rsidRDefault="00BB5C2E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Слоновые 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Pr="004547F4" w:rsidRDefault="00BB5C2E" w:rsidP="00A21FF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Окончания с одноцветными слонами. </w:t>
            </w:r>
            <w:r w:rsidRPr="004547F4">
              <w:rPr>
                <w:rFonts w:ascii="Times New Roman" w:eastAsia="Times New Roman" w:hAnsi="Times New Roman" w:cs="Times New Roman"/>
              </w:rPr>
              <w:t>Окончания с разноцветными слонами. Хорошие и плохие слоны.</w:t>
            </w: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BB5C2E" w:rsidRPr="004547F4" w:rsidRDefault="00BB5C2E" w:rsidP="00A21FF7">
            <w:pPr>
              <w:jc w:val="both"/>
              <w:rPr>
                <w:rFonts w:ascii="Times New Roman" w:hAnsi="Times New Roman" w:cs="Times New Roman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47F4">
              <w:rPr>
                <w:rFonts w:ascii="Times New Roman" w:eastAsia="Times New Roman" w:hAnsi="Times New Roman" w:cs="Times New Roman"/>
                <w:i/>
                <w:lang w:eastAsia="ru-RU"/>
              </w:rPr>
              <w:t>Слоновые окончания.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(51,52)</w:t>
            </w:r>
          </w:p>
        </w:tc>
        <w:tc>
          <w:tcPr>
            <w:tcW w:w="2976" w:type="dxa"/>
            <w:vAlign w:val="center"/>
          </w:tcPr>
          <w:p w:rsidR="00BB5C2E" w:rsidRPr="00F8497B" w:rsidRDefault="00BB5C2E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 против коня в эндшпиле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Pr="004547F4" w:rsidRDefault="00BB5C2E" w:rsidP="00A21FF7">
            <w:pPr>
              <w:jc w:val="both"/>
              <w:rPr>
                <w:rFonts w:ascii="Times New Roman" w:eastAsia="Roboto Slab" w:hAnsi="Times New Roman" w:cs="Times New Roman"/>
                <w:color w:val="C00000"/>
                <w:kern w:val="24"/>
                <w:lang w:eastAsia="ru-RU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Достоинства и недостатки коня и слона. </w:t>
            </w:r>
            <w:r w:rsidRPr="004547F4">
              <w:rPr>
                <w:rFonts w:ascii="Times New Roman" w:eastAsia="Times New Roman" w:hAnsi="Times New Roman" w:cs="Times New Roman"/>
              </w:rPr>
              <w:t>Что лучше: конь или слон?</w:t>
            </w:r>
            <w:r w:rsidRPr="004547F4">
              <w:rPr>
                <w:rFonts w:ascii="Times New Roman" w:eastAsia="Roboto Slab" w:hAnsi="Times New Roman" w:cs="Times New Roman"/>
                <w:color w:val="C00000"/>
                <w:kern w:val="24"/>
                <w:lang w:eastAsia="ru-RU"/>
              </w:rPr>
              <w:t xml:space="preserve"> </w:t>
            </w:r>
          </w:p>
          <w:p w:rsidR="00BB5C2E" w:rsidRPr="004547F4" w:rsidRDefault="00BB5C2E" w:rsidP="00A21FF7">
            <w:pPr>
              <w:jc w:val="both"/>
              <w:rPr>
                <w:rFonts w:ascii="Times New Roman" w:hAnsi="Times New Roman" w:cs="Times New Roman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47F4">
              <w:rPr>
                <w:rFonts w:ascii="Times New Roman" w:eastAsia="Times New Roman" w:hAnsi="Times New Roman" w:cs="Times New Roman"/>
                <w:i/>
                <w:lang w:eastAsia="ru-RU"/>
              </w:rPr>
              <w:t>Слон против коня в эндшпиле.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(53,54)</w:t>
            </w:r>
          </w:p>
        </w:tc>
        <w:tc>
          <w:tcPr>
            <w:tcW w:w="2976" w:type="dxa"/>
            <w:vAlign w:val="center"/>
          </w:tcPr>
          <w:p w:rsidR="00BB5C2E" w:rsidRPr="00F8497B" w:rsidRDefault="00BB5C2E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Преимущество двух слонов в эндшпиле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Pr="004547F4" w:rsidRDefault="00BB5C2E" w:rsidP="00EE2066">
            <w:pPr>
              <w:jc w:val="both"/>
              <w:rPr>
                <w:rFonts w:ascii="Times New Roman" w:hAnsi="Times New Roman" w:cs="Times New Roman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Достоинства и недостатки коня и слона.</w:t>
            </w:r>
            <w:r w:rsidRPr="004547F4">
              <w:rPr>
                <w:rFonts w:ascii="Times New Roman" w:eastAsia="Roboto Slab" w:hAnsi="Times New Roman" w:cs="Times New Roman"/>
                <w:color w:val="C00000"/>
                <w:kern w:val="24"/>
                <w:lang w:eastAsia="ru-RU"/>
              </w:rPr>
              <w:t xml:space="preserve"> </w:t>
            </w:r>
            <w:r w:rsidRPr="004547F4">
              <w:rPr>
                <w:rFonts w:ascii="Times New Roman" w:eastAsia="Times New Roman" w:hAnsi="Times New Roman" w:cs="Times New Roman"/>
              </w:rPr>
              <w:t>Преимущество двух слонов.</w:t>
            </w:r>
          </w:p>
          <w:p w:rsidR="00BB5C2E" w:rsidRPr="004547F4" w:rsidRDefault="00BB5C2E" w:rsidP="00EE206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47F4">
              <w:rPr>
                <w:rFonts w:ascii="Times New Roman" w:eastAsia="Times New Roman" w:hAnsi="Times New Roman" w:cs="Times New Roman"/>
                <w:i/>
                <w:lang w:eastAsia="ru-RU"/>
              </w:rPr>
              <w:t>Слоны в эндшпиле.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(55,56)</w:t>
            </w:r>
          </w:p>
        </w:tc>
        <w:tc>
          <w:tcPr>
            <w:tcW w:w="2976" w:type="dxa"/>
            <w:vAlign w:val="center"/>
          </w:tcPr>
          <w:p w:rsidR="00BB5C2E" w:rsidRPr="00F8497B" w:rsidRDefault="00BB5C2E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Ферзевые 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Pr="004547F4" w:rsidRDefault="00BB5C2E" w:rsidP="00EE206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47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Ничейные ресурсы. </w:t>
            </w:r>
            <w:r w:rsidRPr="004547F4">
              <w:rPr>
                <w:rFonts w:ascii="Times New Roman" w:eastAsia="Times New Roman" w:hAnsi="Times New Roman" w:cs="Times New Roman"/>
                <w:bCs/>
              </w:rPr>
              <w:t>Когда выгоден размен ферзей.</w:t>
            </w:r>
          </w:p>
          <w:p w:rsidR="00BB5C2E" w:rsidRPr="004547F4" w:rsidRDefault="00BB5C2E" w:rsidP="00A21FF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47F4">
              <w:rPr>
                <w:rFonts w:ascii="Times New Roman" w:eastAsia="Times New Roman" w:hAnsi="Times New Roman" w:cs="Times New Roman"/>
                <w:i/>
                <w:lang w:eastAsia="ru-RU"/>
              </w:rPr>
              <w:t>Ферзевые окончания.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(57,58)</w:t>
            </w:r>
          </w:p>
        </w:tc>
        <w:tc>
          <w:tcPr>
            <w:tcW w:w="2976" w:type="dxa"/>
            <w:vAlign w:val="center"/>
          </w:tcPr>
          <w:p w:rsidR="00BB5C2E" w:rsidRDefault="00BB5C2E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фигур без пешек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Pr="004547F4" w:rsidRDefault="00BB5C2E" w:rsidP="00EE2066">
            <w:pPr>
              <w:jc w:val="both"/>
              <w:rPr>
                <w:rFonts w:ascii="Times New Roman" w:hAnsi="Times New Roman" w:cs="Times New Roman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Ферзь против ладьи. </w:t>
            </w:r>
            <w:r w:rsidRPr="004547F4">
              <w:rPr>
                <w:rFonts w:ascii="Times New Roman" w:eastAsia="Times New Roman" w:hAnsi="Times New Roman" w:cs="Times New Roman"/>
              </w:rPr>
              <w:t xml:space="preserve">Ладья против слона. Ладья против коня. Ладья и слон против ладьи. Ладья и конь против ладьи. </w:t>
            </w:r>
            <w:r w:rsidRPr="004547F4">
              <w:rPr>
                <w:rFonts w:ascii="Times New Roman" w:hAnsi="Times New Roman" w:cs="Times New Roman"/>
              </w:rPr>
              <w:t xml:space="preserve">Ферзь против двух ладей. Ферзь против трёх лёгких фигур. Два слона против коня. </w:t>
            </w:r>
          </w:p>
          <w:p w:rsidR="00BB5C2E" w:rsidRPr="004547F4" w:rsidRDefault="00BB5C2E" w:rsidP="00C5133A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47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Ферзь против ладьи. </w:t>
            </w:r>
            <w:r w:rsidRPr="004547F4">
              <w:rPr>
                <w:rFonts w:ascii="Times New Roman" w:eastAsia="Times New Roman" w:hAnsi="Times New Roman" w:cs="Times New Roman"/>
                <w:i/>
              </w:rPr>
              <w:t xml:space="preserve">Ладья против слона. Ладья против коня. Ладья и слон против ладьи. Ладья и конь против ладьи. </w:t>
            </w:r>
            <w:r w:rsidRPr="004547F4">
              <w:rPr>
                <w:rFonts w:ascii="Times New Roman" w:hAnsi="Times New Roman" w:cs="Times New Roman"/>
                <w:i/>
              </w:rPr>
              <w:t>Ферзь против двух ладей. Ферзь против трёх лёгких фигур. Два слона против коня.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(59,60)</w:t>
            </w:r>
          </w:p>
        </w:tc>
        <w:tc>
          <w:tcPr>
            <w:tcW w:w="2976" w:type="dxa"/>
            <w:vAlign w:val="center"/>
          </w:tcPr>
          <w:p w:rsidR="00BB5C2E" w:rsidRPr="00A66A5A" w:rsidRDefault="00BB5C2E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Лишнее качество при пешках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Pr="004547F4" w:rsidRDefault="00BB5C2E" w:rsidP="004547F4">
            <w:pPr>
              <w:jc w:val="both"/>
              <w:rPr>
                <w:rFonts w:ascii="Times New Roman" w:hAnsi="Times New Roman" w:cs="Times New Roman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Ладья против слона. </w:t>
            </w:r>
            <w:r w:rsidRPr="004547F4">
              <w:rPr>
                <w:rFonts w:ascii="Times New Roman" w:eastAsia="Times New Roman" w:hAnsi="Times New Roman" w:cs="Times New Roman"/>
              </w:rPr>
              <w:t xml:space="preserve">Ладья против слона и пешек.  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Ладья против коня и пешек. </w:t>
            </w:r>
          </w:p>
          <w:p w:rsidR="00BB5C2E" w:rsidRPr="004547F4" w:rsidRDefault="00BB5C2E" w:rsidP="00A21FF7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47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Ладья против слона. </w:t>
            </w:r>
            <w:r w:rsidRPr="004547F4">
              <w:rPr>
                <w:rFonts w:ascii="Times New Roman" w:eastAsia="Times New Roman" w:hAnsi="Times New Roman" w:cs="Times New Roman"/>
                <w:i/>
              </w:rPr>
              <w:t xml:space="preserve">Ладья против слона и пешек.  </w:t>
            </w:r>
            <w:r w:rsidRPr="004547F4">
              <w:rPr>
                <w:rFonts w:ascii="Times New Roman" w:eastAsia="Times New Roman" w:hAnsi="Times New Roman" w:cs="Times New Roman"/>
                <w:i/>
                <w:lang w:eastAsia="ru-RU"/>
              </w:rPr>
              <w:t>Ладья против коня и пешек.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F3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(61,62)</w:t>
            </w:r>
          </w:p>
        </w:tc>
        <w:tc>
          <w:tcPr>
            <w:tcW w:w="2976" w:type="dxa"/>
            <w:vAlign w:val="center"/>
          </w:tcPr>
          <w:p w:rsidR="00BB5C2E" w:rsidRPr="00A66A5A" w:rsidRDefault="00BB5C2E" w:rsidP="00A21F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Двадцать правил игры в эндшпиле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924C40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B5C2E" w:rsidRPr="006C18BF" w:rsidRDefault="00924C40" w:rsidP="00C44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2" w:type="dxa"/>
          </w:tcPr>
          <w:p w:rsidR="00BB5C2E" w:rsidRPr="004547F4" w:rsidRDefault="00BB5C2E" w:rsidP="00A21FF7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547F4">
              <w:rPr>
                <w:rFonts w:ascii="Times New Roman" w:eastAsia="Times New Roman" w:hAnsi="Times New Roman" w:cs="Times New Roman"/>
                <w:b/>
                <w:lang w:eastAsia="ru-RU"/>
              </w:rPr>
              <w:t>Теория.</w:t>
            </w:r>
            <w:r w:rsidRPr="004547F4">
              <w:rPr>
                <w:rFonts w:ascii="Times New Roman" w:eastAsia="Times New Roman" w:hAnsi="Times New Roman" w:cs="Times New Roman"/>
                <w:lang w:eastAsia="ru-RU"/>
              </w:rPr>
              <w:t xml:space="preserve"> Двадцать правил игры в эндшпиле.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shd w:val="clear" w:color="auto" w:fill="F2DBDB" w:themeFill="accent2" w:themeFillTint="33"/>
            <w:vAlign w:val="center"/>
          </w:tcPr>
          <w:p w:rsidR="00BB5C2E" w:rsidRPr="00A327E7" w:rsidRDefault="00BB5C2E" w:rsidP="00326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327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F2DBDB" w:themeFill="accent2" w:themeFillTint="33"/>
            <w:vAlign w:val="center"/>
          </w:tcPr>
          <w:p w:rsidR="00BB5C2E" w:rsidRPr="00A327E7" w:rsidRDefault="00BB5C2E" w:rsidP="003268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BB5C2E" w:rsidRPr="00A327E7" w:rsidRDefault="00BB5C2E" w:rsidP="00326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BB5C2E" w:rsidRPr="00A327E7" w:rsidRDefault="00BB5C2E" w:rsidP="00326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:rsidR="00BB5C2E" w:rsidRPr="00A327E7" w:rsidRDefault="00BB5C2E" w:rsidP="00326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4962" w:type="dxa"/>
            <w:shd w:val="clear" w:color="auto" w:fill="F2DBDB" w:themeFill="accent2" w:themeFillTint="33"/>
            <w:vAlign w:val="center"/>
          </w:tcPr>
          <w:p w:rsidR="00BB5C2E" w:rsidRPr="00A327E7" w:rsidRDefault="00BB5C2E" w:rsidP="0032682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BB5C2E" w:rsidRDefault="00BB5C2E" w:rsidP="00BB5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(63)</w:t>
            </w:r>
          </w:p>
        </w:tc>
        <w:tc>
          <w:tcPr>
            <w:tcW w:w="2976" w:type="dxa"/>
          </w:tcPr>
          <w:p w:rsidR="00BB5C2E" w:rsidRPr="00A66A5A" w:rsidRDefault="00BB5C2E" w:rsidP="00326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программного материала.</w:t>
            </w:r>
          </w:p>
        </w:tc>
        <w:tc>
          <w:tcPr>
            <w:tcW w:w="567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962" w:type="dxa"/>
          </w:tcPr>
          <w:p w:rsidR="00BB5C2E" w:rsidRDefault="00BB5C2E" w:rsidP="0032682B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F1D4B">
              <w:rPr>
                <w:rFonts w:ascii="Times New Roman" w:eastAsia="Times New Roman" w:hAnsi="Times New Roman" w:cs="Times New Roman"/>
                <w:lang w:eastAsia="ru-RU"/>
              </w:rPr>
              <w:t>Повторение основных вопросов курса. Практическая игра.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BB5C2E" w:rsidRDefault="00BB5C2E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(64)</w:t>
            </w:r>
          </w:p>
        </w:tc>
        <w:tc>
          <w:tcPr>
            <w:tcW w:w="2976" w:type="dxa"/>
          </w:tcPr>
          <w:p w:rsidR="00BB5C2E" w:rsidRPr="00A66A5A" w:rsidRDefault="00BB5C2E" w:rsidP="00326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задачи и этюды.</w:t>
            </w:r>
          </w:p>
        </w:tc>
        <w:tc>
          <w:tcPr>
            <w:tcW w:w="567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Pr="00CC7202" w:rsidRDefault="00BB5C2E" w:rsidP="0032682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720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Решение шахматных задач и этюдов.</w:t>
            </w: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  <w:p w:rsidR="00BB5C2E" w:rsidRDefault="00BB5C2E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(65)</w:t>
            </w:r>
          </w:p>
        </w:tc>
        <w:tc>
          <w:tcPr>
            <w:tcW w:w="2976" w:type="dxa"/>
          </w:tcPr>
          <w:p w:rsidR="00BB5C2E" w:rsidRPr="00A66A5A" w:rsidRDefault="00BB5C2E" w:rsidP="00326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Турнир.</w:t>
            </w:r>
          </w:p>
        </w:tc>
        <w:tc>
          <w:tcPr>
            <w:tcW w:w="567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Default="00BB5C2E" w:rsidP="0032682B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  <w:p w:rsidR="00BB5C2E" w:rsidRDefault="00BB5C2E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(66)</w:t>
            </w:r>
          </w:p>
        </w:tc>
        <w:tc>
          <w:tcPr>
            <w:tcW w:w="2976" w:type="dxa"/>
          </w:tcPr>
          <w:p w:rsidR="00BB5C2E" w:rsidRPr="00A66A5A" w:rsidRDefault="00BB5C2E" w:rsidP="00326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Турнир.</w:t>
            </w:r>
          </w:p>
        </w:tc>
        <w:tc>
          <w:tcPr>
            <w:tcW w:w="567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Default="00BB5C2E" w:rsidP="0032682B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  <w:p w:rsidR="00BB5C2E" w:rsidRDefault="00BB5C2E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(67)</w:t>
            </w:r>
          </w:p>
        </w:tc>
        <w:tc>
          <w:tcPr>
            <w:tcW w:w="2976" w:type="dxa"/>
          </w:tcPr>
          <w:p w:rsidR="00BB5C2E" w:rsidRPr="00A66A5A" w:rsidRDefault="00BB5C2E" w:rsidP="00326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Турнир.</w:t>
            </w:r>
          </w:p>
        </w:tc>
        <w:tc>
          <w:tcPr>
            <w:tcW w:w="567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Default="00BB5C2E" w:rsidP="0032682B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BB5C2E" w:rsidRPr="006C18BF" w:rsidTr="00395570">
        <w:trPr>
          <w:trHeight w:val="519"/>
        </w:trPr>
        <w:tc>
          <w:tcPr>
            <w:tcW w:w="1560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  <w:p w:rsidR="00BB5C2E" w:rsidRDefault="00BB5C2E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(68)</w:t>
            </w:r>
          </w:p>
        </w:tc>
        <w:tc>
          <w:tcPr>
            <w:tcW w:w="2976" w:type="dxa"/>
          </w:tcPr>
          <w:p w:rsidR="00BB5C2E" w:rsidRPr="00A66A5A" w:rsidRDefault="00BB5C2E" w:rsidP="00326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Турнир.</w:t>
            </w:r>
          </w:p>
        </w:tc>
        <w:tc>
          <w:tcPr>
            <w:tcW w:w="567" w:type="dxa"/>
            <w:vAlign w:val="center"/>
          </w:tcPr>
          <w:p w:rsidR="00BB5C2E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BB5C2E" w:rsidRPr="006C18BF" w:rsidRDefault="00BB5C2E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5C2E" w:rsidRDefault="00BB5C2E" w:rsidP="0032682B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4B444B" w:rsidRPr="006C18BF" w:rsidTr="00395570">
        <w:trPr>
          <w:trHeight w:val="519"/>
        </w:trPr>
        <w:tc>
          <w:tcPr>
            <w:tcW w:w="1560" w:type="dxa"/>
            <w:vAlign w:val="center"/>
          </w:tcPr>
          <w:p w:rsidR="004B444B" w:rsidRDefault="004B444B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2976" w:type="dxa"/>
          </w:tcPr>
          <w:p w:rsidR="004B444B" w:rsidRPr="00A66A5A" w:rsidRDefault="004B444B" w:rsidP="004B44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воспитанниками </w:t>
            </w:r>
            <w:r w:rsidRPr="000B0428">
              <w:rPr>
                <w:rFonts w:ascii="Times New Roman" w:eastAsia="Times New Roman" w:hAnsi="Times New Roman" w:cs="Times New Roman"/>
              </w:rPr>
              <w:t>Иван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0B0428">
              <w:rPr>
                <w:rFonts w:ascii="Times New Roman" w:eastAsia="Times New Roman" w:hAnsi="Times New Roman" w:cs="Times New Roman"/>
              </w:rPr>
              <w:t xml:space="preserve"> Васильевич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 w:rsidRPr="000B0428">
              <w:rPr>
                <w:rFonts w:ascii="Times New Roman" w:eastAsia="Times New Roman" w:hAnsi="Times New Roman" w:cs="Times New Roman"/>
              </w:rPr>
              <w:t>Кирин</w:t>
            </w:r>
            <w:r>
              <w:rPr>
                <w:rFonts w:ascii="Times New Roman" w:eastAsia="Times New Roman" w:hAnsi="Times New Roman" w:cs="Times New Roman"/>
              </w:rPr>
              <w:t>а (</w:t>
            </w:r>
            <w:r w:rsidRPr="000B0428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 МБОУ ДО "</w:t>
            </w:r>
            <w:proofErr w:type="spellStart"/>
            <w:r w:rsidRPr="000B0428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proofErr w:type="spellEnd"/>
            <w:r w:rsidRPr="000B0428">
              <w:rPr>
                <w:rFonts w:ascii="Times New Roman" w:hAnsi="Times New Roman" w:cs="Times New Roman"/>
                <w:sz w:val="24"/>
                <w:szCs w:val="24"/>
              </w:rPr>
              <w:t xml:space="preserve"> ДЮСШ"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или проходят разбор сыгранных партий.</w:t>
            </w:r>
          </w:p>
        </w:tc>
        <w:tc>
          <w:tcPr>
            <w:tcW w:w="567" w:type="dxa"/>
            <w:vAlign w:val="center"/>
          </w:tcPr>
          <w:p w:rsidR="004B444B" w:rsidRDefault="004B444B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vAlign w:val="center"/>
          </w:tcPr>
          <w:p w:rsidR="004B444B" w:rsidRDefault="004B444B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4B444B" w:rsidRDefault="004B444B" w:rsidP="00326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2" w:type="dxa"/>
          </w:tcPr>
          <w:p w:rsidR="004B444B" w:rsidRDefault="004B444B" w:rsidP="0032682B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</w:tbl>
    <w:p w:rsidR="007900A4" w:rsidRDefault="007900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522F6" w:rsidRPr="007A3947" w:rsidRDefault="004522F6" w:rsidP="007A3947">
      <w:pPr>
        <w:jc w:val="center"/>
        <w:rPr>
          <w:rFonts w:ascii="Times New Roman" w:eastAsia="Times New Roman" w:hAnsi="Times New Roman" w:cs="Times New Roman"/>
          <w:b/>
          <w:shadow/>
          <w:color w:val="CC0000"/>
          <w:sz w:val="28"/>
          <w:szCs w:val="32"/>
          <w:lang w:eastAsia="ru-RU"/>
        </w:rPr>
      </w:pPr>
      <w:r w:rsidRPr="006C18B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4522F6" w:rsidRPr="006C18BF" w:rsidRDefault="004522F6" w:rsidP="004522F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40F2" w:rsidRDefault="004522F6" w:rsidP="00C440F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color w:val="000000"/>
          <w:sz w:val="24"/>
          <w:szCs w:val="24"/>
        </w:rPr>
        <w:t>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660814" w:rsidRDefault="004522F6" w:rsidP="00660814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20BC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Программа </w:t>
      </w:r>
      <w:r w:rsidRPr="00C020BC">
        <w:rPr>
          <w:rFonts w:ascii="Times New Roman" w:hAnsi="Times New Roman"/>
          <w:color w:val="000000"/>
          <w:sz w:val="24"/>
          <w:szCs w:val="24"/>
        </w:rPr>
        <w:t xml:space="preserve">предусматривает </w:t>
      </w:r>
      <w:r w:rsidR="004B444B">
        <w:rPr>
          <w:rFonts w:ascii="Times New Roman" w:hAnsi="Times New Roman"/>
          <w:color w:val="000000"/>
          <w:sz w:val="24"/>
          <w:szCs w:val="24"/>
        </w:rPr>
        <w:t>102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20BC">
        <w:rPr>
          <w:rFonts w:ascii="Times New Roman" w:hAnsi="Times New Roman"/>
          <w:color w:val="000000"/>
          <w:sz w:val="24"/>
          <w:szCs w:val="24"/>
        </w:rPr>
        <w:t xml:space="preserve">учебных занятия, по </w:t>
      </w:r>
      <w:r w:rsidR="004B444B">
        <w:rPr>
          <w:rFonts w:ascii="Times New Roman" w:hAnsi="Times New Roman"/>
          <w:color w:val="000000"/>
          <w:sz w:val="24"/>
          <w:szCs w:val="24"/>
        </w:rPr>
        <w:t>три</w:t>
      </w:r>
      <w:r w:rsidRPr="00C020BC">
        <w:rPr>
          <w:rFonts w:ascii="Times New Roman" w:hAnsi="Times New Roman"/>
          <w:color w:val="000000"/>
          <w:sz w:val="24"/>
          <w:szCs w:val="24"/>
        </w:rPr>
        <w:t xml:space="preserve"> урок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C020BC">
        <w:rPr>
          <w:rFonts w:ascii="Times New Roman" w:hAnsi="Times New Roman"/>
          <w:color w:val="000000"/>
          <w:sz w:val="24"/>
          <w:szCs w:val="24"/>
        </w:rPr>
        <w:t xml:space="preserve"> в неделю. </w:t>
      </w:r>
      <w:r w:rsidR="00C87D2A" w:rsidRPr="00C020BC">
        <w:rPr>
          <w:rFonts w:ascii="Times New Roman" w:hAnsi="Times New Roman"/>
          <w:color w:val="000000"/>
          <w:sz w:val="24"/>
          <w:szCs w:val="24"/>
        </w:rPr>
        <w:t>Материал выстроен на основе ранее приобретенных знаний и умений, где ребята углубляют представления во всех трех стадиях шахматной партии</w:t>
      </w:r>
      <w:r w:rsidR="00660814">
        <w:rPr>
          <w:rFonts w:ascii="Times New Roman" w:hAnsi="Times New Roman"/>
          <w:color w:val="000000"/>
          <w:sz w:val="24"/>
          <w:szCs w:val="24"/>
        </w:rPr>
        <w:t>:</w:t>
      </w:r>
      <w:r w:rsidR="00660814" w:rsidRPr="006608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0814">
        <w:rPr>
          <w:rFonts w:ascii="Times New Roman" w:hAnsi="Times New Roman"/>
          <w:color w:val="000000"/>
          <w:sz w:val="24"/>
          <w:szCs w:val="24"/>
        </w:rPr>
        <w:t xml:space="preserve">материальное преимущество, преимущество в пространстве (территориальное преимущество), преимущество во времени. </w:t>
      </w:r>
      <w:r w:rsidR="00660814" w:rsidRPr="00C020B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440F2" w:rsidRDefault="00C87D2A" w:rsidP="00C440F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0BC">
        <w:rPr>
          <w:rFonts w:ascii="Times New Roman" w:hAnsi="Times New Roman"/>
          <w:color w:val="000000"/>
          <w:sz w:val="24"/>
          <w:szCs w:val="24"/>
        </w:rPr>
        <w:t>При этом из всего обилия шахматного материала заботливо отбирается не только доступный, но и максимально ориентированный на развитие материал. Учебный ку</w:t>
      </w:r>
      <w:proofErr w:type="gramStart"/>
      <w:r w:rsidRPr="00C020BC">
        <w:rPr>
          <w:rFonts w:ascii="Times New Roman" w:hAnsi="Times New Roman"/>
          <w:color w:val="000000"/>
          <w:sz w:val="24"/>
          <w:szCs w:val="24"/>
        </w:rPr>
        <w:t>рс вкл</w:t>
      </w:r>
      <w:proofErr w:type="gramEnd"/>
      <w:r w:rsidRPr="00C020BC">
        <w:rPr>
          <w:rFonts w:ascii="Times New Roman" w:hAnsi="Times New Roman"/>
          <w:color w:val="000000"/>
          <w:sz w:val="24"/>
          <w:szCs w:val="24"/>
        </w:rPr>
        <w:t xml:space="preserve">ючает в себя три большие темы: </w:t>
      </w:r>
      <w:r>
        <w:rPr>
          <w:rFonts w:ascii="Times New Roman" w:hAnsi="Times New Roman"/>
          <w:color w:val="000000"/>
          <w:sz w:val="24"/>
          <w:szCs w:val="24"/>
        </w:rPr>
        <w:t xml:space="preserve">«Дебют», «Миттельшпиль», «Эндшпиль». </w:t>
      </w:r>
    </w:p>
    <w:p w:rsidR="00C440F2" w:rsidRDefault="00522307" w:rsidP="00C440F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C440F2">
        <w:rPr>
          <w:rFonts w:ascii="Times New Roman" w:hAnsi="Times New Roman" w:cs="Times New Roman"/>
          <w:b/>
          <w:color w:val="000000"/>
          <w:sz w:val="24"/>
          <w:szCs w:val="24"/>
        </w:rPr>
        <w:t>Дебют</w:t>
      </w:r>
    </w:p>
    <w:p w:rsidR="00C440F2" w:rsidRDefault="00C440F2" w:rsidP="00C440F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3BD">
        <w:rPr>
          <w:rFonts w:ascii="Times New Roman" w:eastAsia="Times New Roman" w:hAnsi="Times New Roman" w:cs="Times New Roman"/>
          <w:b/>
          <w:lang w:eastAsia="ru-RU"/>
        </w:rPr>
        <w:t>Теория.</w:t>
      </w:r>
      <w:r w:rsidRPr="001A73BD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6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дебюта. </w:t>
      </w:r>
      <w:r w:rsidRPr="009B05AA">
        <w:rPr>
          <w:rFonts w:ascii="Times New Roman" w:eastAsia="Times New Roman" w:hAnsi="Times New Roman" w:cs="Times New Roman"/>
          <w:lang w:eastAsia="ru-RU"/>
        </w:rPr>
        <w:t>Двух- и трехходовые партии. Выявление причин поражения в них одной из сторон. Невыгодность раннего ввода в игру ладей и ферзя.</w:t>
      </w:r>
      <w:r w:rsidR="00522307" w:rsidRPr="0052230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522307" w:rsidRPr="00E12236">
        <w:rPr>
          <w:rFonts w:ascii="Times New Roman" w:eastAsia="Times New Roman" w:hAnsi="Times New Roman" w:cs="Times New Roman"/>
          <w:szCs w:val="24"/>
          <w:lang w:eastAsia="ru-RU"/>
        </w:rPr>
        <w:t xml:space="preserve">Принципы игры в дебюте. Принцип </w:t>
      </w:r>
      <w:r w:rsidR="00522307" w:rsidRPr="00E12236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быстрейшего развития фигур</w:t>
      </w:r>
      <w:r w:rsidR="00522307" w:rsidRPr="00E12236">
        <w:rPr>
          <w:rFonts w:ascii="Times New Roman" w:eastAsia="Times New Roman" w:hAnsi="Times New Roman" w:cs="Times New Roman"/>
          <w:szCs w:val="24"/>
          <w:lang w:eastAsia="ru-RU"/>
        </w:rPr>
        <w:t>. Темпы. Гамбит</w:t>
      </w:r>
      <w:r w:rsidR="004356F8">
        <w:rPr>
          <w:rFonts w:ascii="Times New Roman" w:eastAsia="Times New Roman" w:hAnsi="Times New Roman" w:cs="Times New Roman"/>
          <w:szCs w:val="24"/>
          <w:lang w:eastAsia="ru-RU"/>
        </w:rPr>
        <w:t xml:space="preserve"> Эванса. Королевский гамбит. Ферзевый гамбит</w:t>
      </w:r>
      <w:proofErr w:type="gramStart"/>
      <w:r w:rsidR="004356F8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4356F8" w:rsidRPr="00E12236">
        <w:rPr>
          <w:rFonts w:ascii="Times New Roman" w:eastAsia="Times New Roman" w:hAnsi="Times New Roman" w:cs="Times New Roman"/>
          <w:szCs w:val="24"/>
          <w:lang w:eastAsia="ru-RU"/>
        </w:rPr>
        <w:t>.</w:t>
      </w:r>
      <w:proofErr w:type="gramEnd"/>
      <w:r w:rsidR="00522307" w:rsidRPr="009B05AA">
        <w:rPr>
          <w:rFonts w:ascii="Times New Roman" w:eastAsia="Times New Roman" w:hAnsi="Times New Roman" w:cs="Times New Roman"/>
          <w:lang w:eastAsia="ru-RU"/>
        </w:rPr>
        <w:t>Наказания за несоблюдение принципа быстрейшего развития фигур. «</w:t>
      </w:r>
      <w:proofErr w:type="spellStart"/>
      <w:r w:rsidR="00522307" w:rsidRPr="009B05AA">
        <w:rPr>
          <w:rFonts w:ascii="Times New Roman" w:eastAsia="Times New Roman" w:hAnsi="Times New Roman" w:cs="Times New Roman"/>
          <w:lang w:eastAsia="ru-RU"/>
        </w:rPr>
        <w:t>Пешкоедство</w:t>
      </w:r>
      <w:proofErr w:type="spellEnd"/>
      <w:r w:rsidR="00522307" w:rsidRPr="009B05AA">
        <w:rPr>
          <w:rFonts w:ascii="Times New Roman" w:eastAsia="Times New Roman" w:hAnsi="Times New Roman" w:cs="Times New Roman"/>
          <w:lang w:eastAsia="ru-RU"/>
        </w:rPr>
        <w:t>». Неразумность игры в дебюте одними пешками (с исключениями из правила).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 дебюта.</w:t>
      </w:r>
      <w:r w:rsidR="00522307" w:rsidRPr="00A6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>
        <w:rPr>
          <w:rFonts w:ascii="Times New Roman" w:eastAsia="Times New Roman" w:hAnsi="Times New Roman" w:cs="Times New Roman"/>
          <w:szCs w:val="24"/>
          <w:lang w:eastAsia="ru-RU"/>
        </w:rPr>
        <w:t>10 правил дебюта.</w:t>
      </w:r>
      <w:r w:rsidR="00522307" w:rsidRPr="001A73B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22307" w:rsidRPr="009B05AA">
        <w:rPr>
          <w:rFonts w:ascii="Times New Roman" w:eastAsia="Times New Roman" w:hAnsi="Times New Roman" w:cs="Times New Roman"/>
          <w:lang w:eastAsia="ru-RU"/>
        </w:rPr>
        <w:t>Принципы игры в дебюте. Гармоничное пешечное расположение. Какие бывают пешки?</w:t>
      </w:r>
      <w:r w:rsidR="00522307" w:rsidRPr="0052230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22307" w:rsidRPr="00DB3356">
        <w:rPr>
          <w:rFonts w:ascii="Times New Roman" w:eastAsia="Times New Roman" w:hAnsi="Times New Roman" w:cs="Times New Roman"/>
          <w:sz w:val="24"/>
          <w:szCs w:val="28"/>
          <w:lang w:eastAsia="ru-RU"/>
        </w:rPr>
        <w:t>Классификация дебютов. Развитие фигур и борьба за центр</w:t>
      </w:r>
      <w:r w:rsidR="0052230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522307" w:rsidRPr="009B05AA">
        <w:rPr>
          <w:rFonts w:ascii="Times New Roman" w:eastAsia="Times New Roman" w:hAnsi="Times New Roman" w:cs="Times New Roman"/>
          <w:lang w:eastAsia="ru-RU"/>
        </w:rPr>
        <w:t>Открытые, полуоткрытые и закрытые дебюты.</w:t>
      </w:r>
      <w:r w:rsidR="0052230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2307" w:rsidRPr="00DB33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распространённые ошибки в дебюте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5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C920CE">
        <w:rPr>
          <w:rFonts w:ascii="Times New Roman" w:eastAsia="Times New Roman" w:hAnsi="Times New Roman" w:cs="Times New Roman"/>
          <w:lang w:eastAsia="ru-RU"/>
        </w:rPr>
        <w:t xml:space="preserve">Мат </w:t>
      </w:r>
      <w:proofErr w:type="spellStart"/>
      <w:r w:rsidR="00522307" w:rsidRPr="00C920CE">
        <w:rPr>
          <w:rFonts w:ascii="Times New Roman" w:eastAsia="Times New Roman" w:hAnsi="Times New Roman" w:cs="Times New Roman"/>
          <w:lang w:eastAsia="ru-RU"/>
        </w:rPr>
        <w:t>Легаля</w:t>
      </w:r>
      <w:proofErr w:type="spellEnd"/>
      <w:r w:rsidR="00522307" w:rsidRPr="00C920CE">
        <w:rPr>
          <w:rFonts w:ascii="Times New Roman" w:eastAsia="Times New Roman" w:hAnsi="Times New Roman" w:cs="Times New Roman"/>
          <w:lang w:eastAsia="ru-RU"/>
        </w:rPr>
        <w:t xml:space="preserve">. Ошибки в защите </w:t>
      </w:r>
      <w:proofErr w:type="spellStart"/>
      <w:r w:rsidR="00522307" w:rsidRPr="00C920CE">
        <w:rPr>
          <w:rFonts w:ascii="Times New Roman" w:eastAsia="Times New Roman" w:hAnsi="Times New Roman" w:cs="Times New Roman"/>
          <w:lang w:eastAsia="ru-RU"/>
        </w:rPr>
        <w:t>Филидора</w:t>
      </w:r>
      <w:proofErr w:type="spellEnd"/>
      <w:r w:rsidR="00522307" w:rsidRPr="00C920C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22307" w:rsidRPr="00C920CE">
        <w:rPr>
          <w:rFonts w:ascii="Times New Roman" w:eastAsia="Times New Roman" w:hAnsi="Times New Roman" w:cs="Times New Roman"/>
        </w:rPr>
        <w:t xml:space="preserve">Ошибочный размен двух лёгких фигур на ладью и пешку. Слепое копирование ходов белых при игре чёрными.  Ловушка во французской защите. Ловушка в </w:t>
      </w:r>
      <w:proofErr w:type="spellStart"/>
      <w:r w:rsidR="00522307" w:rsidRPr="00C920CE">
        <w:rPr>
          <w:rFonts w:ascii="Times New Roman" w:eastAsia="Times New Roman" w:hAnsi="Times New Roman" w:cs="Times New Roman"/>
        </w:rPr>
        <w:t>контргамбите</w:t>
      </w:r>
      <w:proofErr w:type="spellEnd"/>
      <w:r w:rsidR="00522307" w:rsidRPr="00C920CE">
        <w:rPr>
          <w:rFonts w:ascii="Times New Roman" w:eastAsia="Times New Roman" w:hAnsi="Times New Roman" w:cs="Times New Roman"/>
        </w:rPr>
        <w:t xml:space="preserve"> Альбина.</w:t>
      </w:r>
    </w:p>
    <w:p w:rsidR="00C440F2" w:rsidRDefault="00C440F2" w:rsidP="00C440F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Практика.</w:t>
      </w:r>
      <w:r w:rsidRPr="00E1223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B05AA">
        <w:rPr>
          <w:rFonts w:ascii="Times New Roman" w:eastAsia="Times New Roman" w:hAnsi="Times New Roman" w:cs="Times New Roman"/>
          <w:i/>
          <w:lang w:eastAsia="ru-RU"/>
        </w:rPr>
        <w:t>«Мат в один ход» (на втором либо третьем ходу партии). «Поймай ладью», «Поймай ферзя».</w:t>
      </w:r>
    </w:p>
    <w:p w:rsidR="003E5858" w:rsidRDefault="00522307" w:rsidP="00C440F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12236">
        <w:rPr>
          <w:rFonts w:ascii="Times New Roman" w:eastAsia="Times New Roman" w:hAnsi="Times New Roman" w:cs="Times New Roman"/>
          <w:i/>
          <w:szCs w:val="24"/>
          <w:lang w:eastAsia="ru-RU"/>
        </w:rPr>
        <w:t>«Выведи фигуру».</w:t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</w:t>
      </w:r>
      <w:r w:rsidRPr="009B05AA">
        <w:rPr>
          <w:rFonts w:ascii="Times New Roman" w:eastAsia="Times New Roman" w:hAnsi="Times New Roman" w:cs="Times New Roman"/>
          <w:i/>
          <w:lang w:eastAsia="ru-RU"/>
        </w:rPr>
        <w:t>«Мат в два хода», «Выигрыш материала», «Накажи «</w:t>
      </w:r>
      <w:proofErr w:type="spellStart"/>
      <w:r w:rsidRPr="009B05AA">
        <w:rPr>
          <w:rFonts w:ascii="Times New Roman" w:eastAsia="Times New Roman" w:hAnsi="Times New Roman" w:cs="Times New Roman"/>
          <w:i/>
          <w:lang w:eastAsia="ru-RU"/>
        </w:rPr>
        <w:t>пешкоеда</w:t>
      </w:r>
      <w:proofErr w:type="spellEnd"/>
      <w:r w:rsidRPr="009B05AA">
        <w:rPr>
          <w:rFonts w:ascii="Times New Roman" w:eastAsia="Times New Roman" w:hAnsi="Times New Roman" w:cs="Times New Roman"/>
          <w:i/>
          <w:lang w:eastAsia="ru-RU"/>
        </w:rPr>
        <w:t>», «Можно ли побить пешку?».</w:t>
      </w:r>
      <w:r w:rsidR="003E5858" w:rsidRPr="003E5858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522307" w:rsidRDefault="003E5858" w:rsidP="00C440F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Защита двух и четырех  коней. Шотландская партия</w:t>
      </w:r>
      <w:proofErr w:type="gramStart"/>
      <w:r>
        <w:rPr>
          <w:rFonts w:ascii="Times New Roman" w:eastAsia="Times New Roman" w:hAnsi="Times New Roman" w:cs="Times New Roman"/>
          <w:i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i/>
          <w:lang w:eastAsia="ru-RU"/>
        </w:rPr>
        <w:t xml:space="preserve">Французская защита. Защита 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Каро-Канн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Сицилианская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 xml:space="preserve"> защита. Ферзевый гамбит. Защита 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Немцовича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522307" w:rsidRDefault="00522307" w:rsidP="00C440F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9B05AA">
        <w:rPr>
          <w:rFonts w:ascii="Times New Roman" w:eastAsia="Times New Roman" w:hAnsi="Times New Roman" w:cs="Times New Roman"/>
          <w:i/>
          <w:lang w:eastAsia="ru-RU"/>
        </w:rPr>
        <w:t>«Чем бить черную фигуру?», «</w:t>
      </w:r>
      <w:proofErr w:type="spellStart"/>
      <w:r w:rsidRPr="009B05AA">
        <w:rPr>
          <w:rFonts w:ascii="Times New Roman" w:eastAsia="Times New Roman" w:hAnsi="Times New Roman" w:cs="Times New Roman"/>
          <w:i/>
          <w:lang w:eastAsia="ru-RU"/>
        </w:rPr>
        <w:t>Сдвой</w:t>
      </w:r>
      <w:proofErr w:type="spellEnd"/>
      <w:r w:rsidRPr="009B05AA">
        <w:rPr>
          <w:rFonts w:ascii="Times New Roman" w:eastAsia="Times New Roman" w:hAnsi="Times New Roman" w:cs="Times New Roman"/>
          <w:i/>
          <w:lang w:eastAsia="ru-RU"/>
        </w:rPr>
        <w:t xml:space="preserve"> противнику пешки».</w:t>
      </w:r>
    </w:p>
    <w:p w:rsidR="00522307" w:rsidRDefault="00522307" w:rsidP="00C440F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9B05AA">
        <w:rPr>
          <w:rFonts w:ascii="Times New Roman" w:eastAsia="Times New Roman" w:hAnsi="Times New Roman" w:cs="Times New Roman"/>
          <w:i/>
          <w:lang w:eastAsia="ru-RU"/>
        </w:rPr>
        <w:t>«</w:t>
      </w:r>
      <w:r>
        <w:rPr>
          <w:rFonts w:ascii="Times New Roman" w:eastAsia="Times New Roman" w:hAnsi="Times New Roman" w:cs="Times New Roman"/>
          <w:i/>
          <w:lang w:eastAsia="ru-RU"/>
        </w:rPr>
        <w:t>Защита двух коней</w:t>
      </w:r>
      <w:r w:rsidRPr="009B05AA">
        <w:rPr>
          <w:rFonts w:ascii="Times New Roman" w:eastAsia="Times New Roman" w:hAnsi="Times New Roman" w:cs="Times New Roman"/>
          <w:i/>
          <w:lang w:eastAsia="ru-RU"/>
        </w:rPr>
        <w:t>», «</w:t>
      </w:r>
      <w:r>
        <w:rPr>
          <w:rFonts w:ascii="Times New Roman" w:eastAsia="Times New Roman" w:hAnsi="Times New Roman" w:cs="Times New Roman"/>
          <w:i/>
          <w:lang w:eastAsia="ru-RU"/>
        </w:rPr>
        <w:t>Защита четырех  коней</w:t>
      </w:r>
      <w:r w:rsidRPr="009B05AA">
        <w:rPr>
          <w:rFonts w:ascii="Times New Roman" w:eastAsia="Times New Roman" w:hAnsi="Times New Roman" w:cs="Times New Roman"/>
          <w:i/>
          <w:lang w:eastAsia="ru-RU"/>
        </w:rPr>
        <w:t>», «Выиграй фигуру»</w:t>
      </w:r>
      <w:r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C81E42" w:rsidRDefault="00522307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3C3">
        <w:rPr>
          <w:rFonts w:ascii="Times New Roman" w:eastAsia="Times New Roman" w:hAnsi="Times New Roman" w:cs="Times New Roman"/>
          <w:i/>
        </w:rPr>
        <w:t>Распространённая ловушка в партиях начинающих.</w:t>
      </w:r>
      <w:r w:rsidRPr="00C920CE">
        <w:rPr>
          <w:rFonts w:ascii="Times New Roman" w:eastAsia="Times New Roman" w:hAnsi="Times New Roman" w:cs="Times New Roman"/>
        </w:rPr>
        <w:t xml:space="preserve">  </w:t>
      </w:r>
    </w:p>
    <w:p w:rsidR="00522307" w:rsidRDefault="00522307" w:rsidP="00C440F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307" w:rsidRDefault="00522307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C81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Миттельшпиль</w:t>
      </w:r>
    </w:p>
    <w:p w:rsidR="00C81E42" w:rsidRP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3BD">
        <w:rPr>
          <w:rFonts w:ascii="Times New Roman" w:eastAsia="Times New Roman" w:hAnsi="Times New Roman" w:cs="Times New Roman"/>
          <w:b/>
          <w:lang w:eastAsia="ru-RU"/>
        </w:rPr>
        <w:t>Теория.</w:t>
      </w:r>
      <w:r w:rsidRPr="001A73B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33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 в миттельшпиле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Мотив комбинации. </w:t>
      </w:r>
      <w:r w:rsidRPr="009B05AA">
        <w:rPr>
          <w:rFonts w:ascii="Times New Roman" w:eastAsia="Times New Roman" w:hAnsi="Times New Roman" w:cs="Times New Roman"/>
          <w:lang w:eastAsia="ru-RU"/>
        </w:rPr>
        <w:t xml:space="preserve">Понятие о тактике. Тактические приемы. </w:t>
      </w:r>
      <w:r>
        <w:rPr>
          <w:rFonts w:ascii="Times New Roman" w:eastAsia="Times New Roman" w:hAnsi="Times New Roman" w:cs="Times New Roman"/>
          <w:lang w:eastAsia="ru-RU"/>
        </w:rPr>
        <w:t>Комбинации на отвлечение. Комбинации на освобождение пространства, на перекрытие, на изоляцию</w:t>
      </w:r>
      <w:r w:rsidR="00522307" w:rsidRPr="0052230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2307" w:rsidRPr="00E773C3">
        <w:rPr>
          <w:rFonts w:ascii="Times New Roman" w:eastAsia="Times New Roman" w:hAnsi="Times New Roman" w:cs="Times New Roman"/>
          <w:lang w:eastAsia="ru-RU"/>
        </w:rPr>
        <w:t xml:space="preserve">Атака на </w:t>
      </w:r>
      <w:proofErr w:type="spellStart"/>
      <w:r w:rsidR="00522307" w:rsidRPr="00E773C3">
        <w:rPr>
          <w:rFonts w:ascii="Times New Roman" w:eastAsia="Times New Roman" w:hAnsi="Times New Roman" w:cs="Times New Roman"/>
          <w:lang w:eastAsia="ru-RU"/>
        </w:rPr>
        <w:t>нерокированного</w:t>
      </w:r>
      <w:proofErr w:type="spellEnd"/>
      <w:r w:rsidR="00522307" w:rsidRPr="00E773C3">
        <w:rPr>
          <w:rFonts w:ascii="Times New Roman" w:eastAsia="Times New Roman" w:hAnsi="Times New Roman" w:cs="Times New Roman"/>
          <w:lang w:eastAsia="ru-RU"/>
        </w:rPr>
        <w:t xml:space="preserve"> короля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522307" w:rsidRPr="0052230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522307">
        <w:rPr>
          <w:rFonts w:ascii="Times New Roman" w:eastAsia="Times New Roman" w:hAnsi="Times New Roman" w:cs="Times New Roman"/>
          <w:szCs w:val="24"/>
          <w:lang w:eastAsia="ru-RU"/>
        </w:rPr>
        <w:t xml:space="preserve">Пешечное расположение. </w:t>
      </w:r>
      <w:r w:rsidR="00522307" w:rsidRPr="00E773C3">
        <w:rPr>
          <w:rFonts w:ascii="Times New Roman" w:eastAsia="Times New Roman" w:hAnsi="Times New Roman" w:cs="Times New Roman"/>
          <w:lang w:eastAsia="ru-RU"/>
        </w:rPr>
        <w:t xml:space="preserve">Атака при односторонних </w:t>
      </w:r>
      <w:r w:rsidR="00522307" w:rsidRPr="00E773C3">
        <w:rPr>
          <w:rFonts w:ascii="Times New Roman" w:eastAsia="Times New Roman" w:hAnsi="Times New Roman" w:cs="Times New Roman"/>
          <w:lang w:eastAsia="ru-RU"/>
        </w:rPr>
        <w:lastRenderedPageBreak/>
        <w:t>рокировках</w:t>
      </w:r>
      <w:r w:rsidR="00522307">
        <w:rPr>
          <w:rFonts w:ascii="Times New Roman" w:eastAsia="Times New Roman" w:hAnsi="Times New Roman" w:cs="Times New Roman"/>
          <w:lang w:eastAsia="ru-RU"/>
        </w:rPr>
        <w:t>.</w:t>
      </w:r>
      <w:r w:rsidR="00522307" w:rsidRPr="0052230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2307" w:rsidRPr="00E773C3">
        <w:rPr>
          <w:rFonts w:ascii="Times New Roman" w:eastAsia="Times New Roman" w:hAnsi="Times New Roman" w:cs="Times New Roman"/>
          <w:lang w:eastAsia="ru-RU"/>
        </w:rPr>
        <w:t>Атака при разносторонних рокировках</w:t>
      </w:r>
      <w:r w:rsidR="00522307">
        <w:rPr>
          <w:rFonts w:ascii="Times New Roman" w:eastAsia="Times New Roman" w:hAnsi="Times New Roman" w:cs="Times New Roman"/>
          <w:lang w:eastAsia="ru-RU"/>
        </w:rPr>
        <w:t>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DB33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Контратака. Контрудары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307" w:rsidRPr="00E773C3">
        <w:rPr>
          <w:rFonts w:ascii="Times New Roman" w:eastAsia="Times New Roman" w:hAnsi="Times New Roman" w:cs="Times New Roman"/>
          <w:lang w:eastAsia="ru-RU"/>
        </w:rPr>
        <w:t>Контрудар в центре</w:t>
      </w:r>
      <w:r w:rsidR="00522307">
        <w:rPr>
          <w:rFonts w:ascii="Times New Roman" w:eastAsia="Times New Roman" w:hAnsi="Times New Roman" w:cs="Times New Roman"/>
          <w:lang w:eastAsia="ru-RU"/>
        </w:rPr>
        <w:t>.</w:t>
      </w:r>
      <w:r w:rsidR="00522307" w:rsidRPr="00E773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2307" w:rsidRPr="00E773C3">
        <w:rPr>
          <w:rFonts w:ascii="Times New Roman" w:eastAsia="Times New Roman" w:hAnsi="Times New Roman" w:cs="Times New Roman"/>
        </w:rPr>
        <w:t>Контратака, основанная на отрыве фигур соперника от своего короля</w:t>
      </w:r>
      <w:r w:rsidR="00522307">
        <w:rPr>
          <w:rFonts w:ascii="Times New Roman" w:eastAsia="Times New Roman" w:hAnsi="Times New Roman" w:cs="Times New Roman"/>
        </w:rPr>
        <w:t>.</w:t>
      </w:r>
      <w:r w:rsidR="00522307" w:rsidRPr="00E773C3">
        <w:rPr>
          <w:rFonts w:ascii="Times New Roman" w:eastAsia="Times New Roman" w:hAnsi="Times New Roman" w:cs="Times New Roman"/>
        </w:rPr>
        <w:t xml:space="preserve"> Уничтожение опасных атакующих фигур путём размена или жертвы</w:t>
      </w:r>
      <w:r w:rsidR="00522307">
        <w:rPr>
          <w:rFonts w:ascii="Times New Roman" w:eastAsia="Times New Roman" w:hAnsi="Times New Roman" w:cs="Times New Roman"/>
        </w:rPr>
        <w:t>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Оппозиция. Золотое правило </w:t>
      </w:r>
      <w:proofErr w:type="spellStart"/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оппозиции</w:t>
      </w:r>
      <w:proofErr w:type="gramStart"/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лижняя</w:t>
      </w:r>
      <w:proofErr w:type="spellEnd"/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дальняя оппозиция. 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</w:rPr>
        <w:t>Запасные ходы для овладения оппозицией.</w:t>
      </w:r>
      <w:r w:rsidR="00522307" w:rsidRPr="00522307">
        <w:rPr>
          <w:rFonts w:ascii="Times New Roman" w:eastAsia="Times New Roman" w:hAnsi="Times New Roman" w:cs="Times New Roman"/>
        </w:rPr>
        <w:t xml:space="preserve"> </w:t>
      </w:r>
      <w:r w:rsidR="00522307" w:rsidRPr="00E773C3">
        <w:rPr>
          <w:rFonts w:ascii="Times New Roman" w:eastAsia="Times New Roman" w:hAnsi="Times New Roman" w:cs="Times New Roman"/>
        </w:rPr>
        <w:t>Активный король</w:t>
      </w:r>
      <w:r w:rsidR="00522307">
        <w:rPr>
          <w:rFonts w:ascii="Times New Roman" w:eastAsia="Times New Roman" w:hAnsi="Times New Roman" w:cs="Times New Roman"/>
        </w:rPr>
        <w:t xml:space="preserve">. </w:t>
      </w:r>
      <w:r w:rsidR="00522307" w:rsidRPr="00E773C3">
        <w:rPr>
          <w:rFonts w:ascii="Times New Roman" w:eastAsia="Times New Roman" w:hAnsi="Times New Roman" w:cs="Times New Roman"/>
          <w:lang w:eastAsia="ru-RU"/>
        </w:rPr>
        <w:t>Активный король как лишняя фигура</w:t>
      </w:r>
      <w:r w:rsidR="00522307">
        <w:rPr>
          <w:rFonts w:ascii="Times New Roman" w:eastAsia="Times New Roman" w:hAnsi="Times New Roman" w:cs="Times New Roman"/>
          <w:lang w:eastAsia="ru-RU"/>
        </w:rPr>
        <w:t>.</w:t>
      </w:r>
      <w:r w:rsidR="00522307" w:rsidRPr="00E773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2307" w:rsidRPr="00E773C3">
        <w:rPr>
          <w:rFonts w:ascii="Times New Roman" w:eastAsia="Times New Roman" w:hAnsi="Times New Roman" w:cs="Times New Roman"/>
        </w:rPr>
        <w:t>Активизация короля посредством жертвы</w:t>
      </w:r>
      <w:r w:rsidR="00522307">
        <w:rPr>
          <w:rFonts w:ascii="Times New Roman" w:eastAsia="Times New Roman" w:hAnsi="Times New Roman" w:cs="Times New Roman"/>
        </w:rPr>
        <w:t>.</w:t>
      </w:r>
      <w:r w:rsidR="00522307" w:rsidRPr="0052230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2307">
        <w:rPr>
          <w:rFonts w:ascii="Times New Roman" w:eastAsia="Times New Roman" w:hAnsi="Times New Roman" w:cs="Times New Roman"/>
          <w:lang w:eastAsia="ru-RU"/>
        </w:rPr>
        <w:t>Пешка-кандидат.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E773C3">
        <w:rPr>
          <w:rFonts w:ascii="Times New Roman" w:eastAsia="Times New Roman" w:hAnsi="Times New Roman" w:cs="Times New Roman"/>
          <w:lang w:eastAsia="ru-RU"/>
        </w:rPr>
        <w:t>Создание проходной пешки. Отдалённая проходная.</w:t>
      </w:r>
      <w:r w:rsidR="00522307" w:rsidRPr="00E773C3">
        <w:rPr>
          <w:rFonts w:ascii="Roboto Slab" w:eastAsia="Roboto Slab" w:hAnsi="Roboto Slab" w:cs="+mn-cs"/>
          <w:color w:val="C00000"/>
          <w:kern w:val="24"/>
          <w:lang w:eastAsia="ru-RU"/>
        </w:rPr>
        <w:t xml:space="preserve"> </w:t>
      </w:r>
      <w:r w:rsidR="00522307" w:rsidRPr="00E773C3">
        <w:rPr>
          <w:rFonts w:ascii="Times New Roman" w:eastAsia="Times New Roman" w:hAnsi="Times New Roman" w:cs="Times New Roman"/>
        </w:rPr>
        <w:t>Пешечный прорыв</w:t>
      </w:r>
      <w:r w:rsidR="00522307">
        <w:rPr>
          <w:rFonts w:ascii="Times New Roman" w:eastAsia="Times New Roman" w:hAnsi="Times New Roman" w:cs="Times New Roman"/>
        </w:rPr>
        <w:t>.</w:t>
      </w:r>
      <w:r w:rsidR="00522307" w:rsidRPr="0052230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 </w:t>
      </w:r>
      <w:proofErr w:type="gramStart"/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позиционной</w:t>
      </w:r>
      <w:proofErr w:type="gramEnd"/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ничьи. </w:t>
      </w:r>
      <w:proofErr w:type="spellStart"/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Патовые</w:t>
      </w:r>
      <w:proofErr w:type="spellEnd"/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комбинации.</w:t>
      </w:r>
    </w:p>
    <w:p w:rsidR="00522307" w:rsidRDefault="00522307" w:rsidP="00C81E4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81E42" w:rsidRDefault="00C81E42" w:rsidP="00C81E4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Практика.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B05AA">
        <w:rPr>
          <w:rFonts w:ascii="Times New Roman" w:eastAsia="Times New Roman" w:hAnsi="Times New Roman" w:cs="Times New Roman"/>
          <w:i/>
          <w:lang w:eastAsia="ru-RU"/>
        </w:rPr>
        <w:t>«Выигрыш материала».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B05AA">
        <w:rPr>
          <w:rFonts w:ascii="Times New Roman" w:eastAsia="Times New Roman" w:hAnsi="Times New Roman" w:cs="Times New Roman"/>
          <w:i/>
          <w:lang w:eastAsia="ru-RU"/>
        </w:rPr>
        <w:t xml:space="preserve">«Поставь мат в один ход </w:t>
      </w:r>
      <w:proofErr w:type="spellStart"/>
      <w:r w:rsidRPr="009B05AA">
        <w:rPr>
          <w:rFonts w:ascii="Times New Roman" w:eastAsia="Times New Roman" w:hAnsi="Times New Roman" w:cs="Times New Roman"/>
          <w:i/>
          <w:lang w:eastAsia="ru-RU"/>
        </w:rPr>
        <w:t>нерокированному</w:t>
      </w:r>
      <w:proofErr w:type="spellEnd"/>
      <w:r w:rsidRPr="009B05AA">
        <w:rPr>
          <w:rFonts w:ascii="Times New Roman" w:eastAsia="Times New Roman" w:hAnsi="Times New Roman" w:cs="Times New Roman"/>
          <w:i/>
          <w:lang w:eastAsia="ru-RU"/>
        </w:rPr>
        <w:t xml:space="preserve"> королю», «Поставь мат в два хода </w:t>
      </w:r>
      <w:proofErr w:type="spellStart"/>
      <w:r w:rsidRPr="009B05AA">
        <w:rPr>
          <w:rFonts w:ascii="Times New Roman" w:eastAsia="Times New Roman" w:hAnsi="Times New Roman" w:cs="Times New Roman"/>
          <w:i/>
          <w:lang w:eastAsia="ru-RU"/>
        </w:rPr>
        <w:t>нерокированному</w:t>
      </w:r>
      <w:proofErr w:type="spellEnd"/>
      <w:r w:rsidRPr="009B05AA">
        <w:rPr>
          <w:rFonts w:ascii="Times New Roman" w:eastAsia="Times New Roman" w:hAnsi="Times New Roman" w:cs="Times New Roman"/>
          <w:i/>
          <w:lang w:eastAsia="ru-RU"/>
        </w:rPr>
        <w:t xml:space="preserve"> королю», «Не получат ли белые мат, если рокируют?».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3C3">
        <w:rPr>
          <w:rFonts w:ascii="Times New Roman" w:eastAsia="Times New Roman" w:hAnsi="Times New Roman" w:cs="Times New Roman"/>
          <w:i/>
          <w:lang w:eastAsia="ru-RU"/>
        </w:rPr>
        <w:t>Разрушить пешечное прикрытие или же выманить Короля из укрытия.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773C3">
        <w:rPr>
          <w:rFonts w:ascii="Times New Roman" w:eastAsia="Times New Roman" w:hAnsi="Times New Roman" w:cs="Times New Roman"/>
          <w:i/>
          <w:lang w:eastAsia="ru-RU"/>
        </w:rPr>
        <w:t>Пешечный штурм. Жертва фигуры для развития атаки. Вскрытие вертикали для подключения Ладьи к атаке.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3C3">
        <w:rPr>
          <w:rFonts w:ascii="Times New Roman" w:hAnsi="Times New Roman" w:cs="Times New Roman"/>
          <w:i/>
        </w:rPr>
        <w:t>Контратака, основанная на отрыве атакующих фигур от своего короля</w:t>
      </w:r>
      <w:r>
        <w:rPr>
          <w:rFonts w:ascii="Times New Roman" w:hAnsi="Times New Roman" w:cs="Times New Roman"/>
          <w:i/>
        </w:rPr>
        <w:t>.</w:t>
      </w:r>
      <w:r w:rsidRPr="00E773C3">
        <w:rPr>
          <w:rFonts w:ascii="Times New Roman" w:hAnsi="Times New Roman" w:cs="Times New Roman"/>
          <w:i/>
        </w:rPr>
        <w:t xml:space="preserve"> Уничтожение опасных атакующих фигур путём размена или жертвы</w:t>
      </w:r>
      <w:r>
        <w:rPr>
          <w:rFonts w:ascii="Times New Roman" w:hAnsi="Times New Roman" w:cs="Times New Roman"/>
          <w:i/>
        </w:rPr>
        <w:t>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3C3">
        <w:rPr>
          <w:rFonts w:ascii="Times New Roman" w:eastAsia="Times New Roman" w:hAnsi="Times New Roman" w:cs="Times New Roman"/>
          <w:i/>
        </w:rPr>
        <w:t>Король «гуляет по треугольнику». Как оттолкнуть «плечом» короля соперника.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3C3">
        <w:rPr>
          <w:rFonts w:ascii="Times New Roman" w:eastAsia="Times New Roman" w:hAnsi="Times New Roman" w:cs="Times New Roman"/>
          <w:i/>
          <w:lang w:eastAsia="ru-RU"/>
        </w:rPr>
        <w:t>Активный король как лишняя фигура.</w:t>
      </w:r>
      <w:r w:rsidRPr="00E773C3">
        <w:rPr>
          <w:rFonts w:ascii="Times New Roman" w:eastAsia="Times New Roman" w:hAnsi="Times New Roman" w:cs="Times New Roman"/>
          <w:i/>
        </w:rPr>
        <w:t xml:space="preserve"> Активизация короля посредством жертвы.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3C3">
        <w:rPr>
          <w:rFonts w:ascii="Times New Roman" w:eastAsia="Times New Roman" w:hAnsi="Times New Roman" w:cs="Times New Roman"/>
          <w:i/>
          <w:lang w:eastAsia="ru-RU"/>
        </w:rPr>
        <w:t>Создание проходной пешки. Отдалённая проходная.</w:t>
      </w:r>
      <w:r w:rsidRPr="00E773C3">
        <w:rPr>
          <w:rFonts w:ascii="Roboto Slab" w:eastAsia="Roboto Slab" w:hAnsi="Roboto Slab" w:cs="+mn-cs"/>
          <w:i/>
          <w:color w:val="C00000"/>
          <w:kern w:val="24"/>
          <w:lang w:eastAsia="ru-RU"/>
        </w:rPr>
        <w:t xml:space="preserve"> </w:t>
      </w:r>
      <w:r w:rsidRPr="00E773C3">
        <w:rPr>
          <w:rFonts w:ascii="Times New Roman" w:eastAsia="Times New Roman" w:hAnsi="Times New Roman" w:cs="Times New Roman"/>
          <w:i/>
        </w:rPr>
        <w:t>Пешечный прорыв. Чья пешка первой проходит в ферзи?</w:t>
      </w:r>
    </w:p>
    <w:p w:rsidR="00C81E42" w:rsidRP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Просчет комбинаций.</w:t>
      </w:r>
    </w:p>
    <w:p w:rsidR="00522307" w:rsidRDefault="00522307" w:rsidP="00C81E4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307" w:rsidRDefault="00522307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C81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Эндшпиль</w:t>
      </w:r>
    </w:p>
    <w:p w:rsidR="00C81E42" w:rsidRP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3BD">
        <w:rPr>
          <w:rFonts w:ascii="Times New Roman" w:eastAsia="Times New Roman" w:hAnsi="Times New Roman" w:cs="Times New Roman"/>
          <w:b/>
          <w:lang w:eastAsia="ru-RU"/>
        </w:rPr>
        <w:t>Теория</w:t>
      </w:r>
      <w:r w:rsidRPr="00E773C3">
        <w:rPr>
          <w:rFonts w:ascii="Times New Roman" w:eastAsia="Times New Roman" w:hAnsi="Times New Roman" w:cs="Times New Roman"/>
          <w:b/>
          <w:lang w:eastAsia="ru-RU"/>
        </w:rPr>
        <w:t>.</w:t>
      </w:r>
      <w:r w:rsidRPr="00E773C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5E9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Ладейные 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5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73C3">
        <w:rPr>
          <w:rFonts w:ascii="Times New Roman" w:eastAsia="Times New Roman" w:hAnsi="Times New Roman" w:cs="Times New Roman"/>
        </w:rPr>
        <w:t xml:space="preserve">Теоретические позиции. Принцип </w:t>
      </w:r>
      <w:proofErr w:type="spellStart"/>
      <w:r w:rsidRPr="00E773C3">
        <w:rPr>
          <w:rFonts w:ascii="Times New Roman" w:eastAsia="Times New Roman" w:hAnsi="Times New Roman" w:cs="Times New Roman"/>
        </w:rPr>
        <w:t>Тарраша</w:t>
      </w:r>
      <w:proofErr w:type="spellEnd"/>
      <w:r w:rsidRPr="00E773C3">
        <w:rPr>
          <w:rFonts w:ascii="Times New Roman" w:eastAsia="Times New Roman" w:hAnsi="Times New Roman" w:cs="Times New Roman"/>
        </w:rPr>
        <w:t>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BD5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 на предпоследней горизонтали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E773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ладьи и короля в эндшпиле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E77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Пешечные слабости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307" w:rsidRPr="00842FA4">
        <w:rPr>
          <w:rFonts w:ascii="Times New Roman" w:eastAsia="Times New Roman" w:hAnsi="Times New Roman" w:cs="Times New Roman"/>
          <w:szCs w:val="24"/>
          <w:lang w:eastAsia="ru-RU"/>
        </w:rPr>
        <w:t xml:space="preserve">Сдвоенные пешки. </w:t>
      </w:r>
      <w:r w:rsidR="00522307" w:rsidRPr="00842FA4">
        <w:rPr>
          <w:rFonts w:ascii="Times New Roman" w:eastAsia="Times New Roman" w:hAnsi="Times New Roman" w:cs="Times New Roman"/>
        </w:rPr>
        <w:t xml:space="preserve">Отсталые пешки. </w:t>
      </w:r>
      <w:r w:rsidR="00522307" w:rsidRPr="00842FA4">
        <w:rPr>
          <w:rFonts w:ascii="Times New Roman" w:hAnsi="Times New Roman" w:cs="Times New Roman"/>
        </w:rPr>
        <w:t>Изолированные пешки. Пешечные островки.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22307" w:rsidRPr="00842FA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Четырёхладейные</w:t>
      </w:r>
      <w:proofErr w:type="spellEnd"/>
      <w:r w:rsidR="00522307" w:rsidRPr="00842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22307" w:rsidRPr="00842FA4">
        <w:rPr>
          <w:rFonts w:ascii="Roboto Slab" w:eastAsia="Roboto Slab" w:hAnsi="Roboto Slab" w:cs="+mn-cs"/>
          <w:color w:val="262626"/>
          <w:kern w:val="24"/>
          <w:sz w:val="40"/>
          <w:szCs w:val="40"/>
        </w:rPr>
        <w:t xml:space="preserve"> 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22307" w:rsidRPr="00842FA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ладение предпоследней горизонталью.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842F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Коневые окончания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5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4547F4">
        <w:rPr>
          <w:rFonts w:ascii="Times New Roman" w:eastAsia="Times New Roman" w:hAnsi="Times New Roman" w:cs="Times New Roman"/>
          <w:lang w:eastAsia="ru-RU"/>
        </w:rPr>
        <w:t>Что нужно учитывать в коневом эндшпиле.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842F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Слоновые окончания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307" w:rsidRPr="004547F4">
        <w:rPr>
          <w:rFonts w:ascii="Times New Roman" w:eastAsia="Times New Roman" w:hAnsi="Times New Roman" w:cs="Times New Roman"/>
          <w:lang w:eastAsia="ru-RU"/>
        </w:rPr>
        <w:t xml:space="preserve">Окончания с одноцветными слонами. </w:t>
      </w:r>
      <w:r w:rsidR="00522307" w:rsidRPr="004547F4">
        <w:rPr>
          <w:rFonts w:ascii="Times New Roman" w:eastAsia="Times New Roman" w:hAnsi="Times New Roman" w:cs="Times New Roman"/>
        </w:rPr>
        <w:t>Окончания с разноцветными слонами. Хорошие и плохие слоны.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842FA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Слон против коня в эндшпиле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307" w:rsidRPr="004547F4">
        <w:rPr>
          <w:rFonts w:ascii="Times New Roman" w:eastAsia="Times New Roman" w:hAnsi="Times New Roman" w:cs="Times New Roman"/>
          <w:lang w:eastAsia="ru-RU"/>
        </w:rPr>
        <w:t xml:space="preserve">Достоинства и недостатки коня и слона. </w:t>
      </w:r>
      <w:r w:rsidR="00522307" w:rsidRPr="004547F4">
        <w:rPr>
          <w:rFonts w:ascii="Times New Roman" w:eastAsia="Times New Roman" w:hAnsi="Times New Roman" w:cs="Times New Roman"/>
        </w:rPr>
        <w:t>Что лучше: конь или слон?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842F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Преимущество двух слонов в эндшпиле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5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4547F4">
        <w:rPr>
          <w:rFonts w:ascii="Times New Roman" w:eastAsia="Times New Roman" w:hAnsi="Times New Roman" w:cs="Times New Roman"/>
          <w:lang w:eastAsia="ru-RU"/>
        </w:rPr>
        <w:t>Достоинства и недостатки коня и слона.</w:t>
      </w:r>
      <w:r w:rsidR="00522307" w:rsidRPr="004547F4">
        <w:rPr>
          <w:rFonts w:ascii="Times New Roman" w:eastAsia="Roboto Slab" w:hAnsi="Times New Roman" w:cs="Times New Roman"/>
          <w:color w:val="C00000"/>
          <w:kern w:val="24"/>
          <w:lang w:eastAsia="ru-RU"/>
        </w:rPr>
        <w:t xml:space="preserve"> </w:t>
      </w:r>
      <w:r w:rsidR="00522307" w:rsidRPr="004547F4">
        <w:rPr>
          <w:rFonts w:ascii="Times New Roman" w:eastAsia="Times New Roman" w:hAnsi="Times New Roman" w:cs="Times New Roman"/>
        </w:rPr>
        <w:t>Преимущество двух слонов.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842FA4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Ферзевые окончания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307" w:rsidRPr="004547F4">
        <w:rPr>
          <w:rFonts w:ascii="Times New Roman" w:eastAsia="Times New Roman" w:hAnsi="Times New Roman" w:cs="Times New Roman"/>
          <w:bCs/>
          <w:lang w:eastAsia="ru-RU"/>
        </w:rPr>
        <w:t xml:space="preserve">Ничейные ресурсы. </w:t>
      </w:r>
      <w:r w:rsidR="00522307" w:rsidRPr="004547F4">
        <w:rPr>
          <w:rFonts w:ascii="Times New Roman" w:eastAsia="Times New Roman" w:hAnsi="Times New Roman" w:cs="Times New Roman"/>
          <w:bCs/>
        </w:rPr>
        <w:t>Когда выгоден размен ферзей</w:t>
      </w:r>
      <w:r w:rsidR="00522307">
        <w:rPr>
          <w:rFonts w:ascii="Times New Roman" w:eastAsia="Times New Roman" w:hAnsi="Times New Roman" w:cs="Times New Roman"/>
          <w:bCs/>
        </w:rPr>
        <w:t>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842FA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фигур без пешек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307" w:rsidRPr="004547F4">
        <w:rPr>
          <w:rFonts w:ascii="Times New Roman" w:eastAsia="Times New Roman" w:hAnsi="Times New Roman" w:cs="Times New Roman"/>
          <w:lang w:eastAsia="ru-RU"/>
        </w:rPr>
        <w:t xml:space="preserve">Ферзь против ладьи. </w:t>
      </w:r>
      <w:r w:rsidR="00522307" w:rsidRPr="004547F4">
        <w:rPr>
          <w:rFonts w:ascii="Times New Roman" w:eastAsia="Times New Roman" w:hAnsi="Times New Roman" w:cs="Times New Roman"/>
        </w:rPr>
        <w:t xml:space="preserve">Ладья против слона. Ладья против коня. Ладья и слон против ладьи. Ладья и конь против ладьи. </w:t>
      </w:r>
      <w:r w:rsidR="00522307" w:rsidRPr="004547F4">
        <w:rPr>
          <w:rFonts w:ascii="Times New Roman" w:hAnsi="Times New Roman" w:cs="Times New Roman"/>
        </w:rPr>
        <w:t>Ферзь против двух ладей. Ферзь против трёх лёгких фигур. Два слона против коня.</w:t>
      </w:r>
      <w:r w:rsidR="00522307" w:rsidRP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07" w:rsidRPr="00842F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Лишнее качество при пешках</w:t>
      </w:r>
      <w:r w:rsidR="0052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307" w:rsidRPr="004547F4">
        <w:rPr>
          <w:rFonts w:ascii="Times New Roman" w:eastAsia="Times New Roman" w:hAnsi="Times New Roman" w:cs="Times New Roman"/>
          <w:lang w:eastAsia="ru-RU"/>
        </w:rPr>
        <w:t xml:space="preserve">Ладья против слона. </w:t>
      </w:r>
      <w:r w:rsidR="00522307" w:rsidRPr="004547F4">
        <w:rPr>
          <w:rFonts w:ascii="Times New Roman" w:eastAsia="Times New Roman" w:hAnsi="Times New Roman" w:cs="Times New Roman"/>
        </w:rPr>
        <w:t xml:space="preserve">Ладья против слона и пешек.  </w:t>
      </w:r>
      <w:r w:rsidR="00522307" w:rsidRPr="004547F4">
        <w:rPr>
          <w:rFonts w:ascii="Times New Roman" w:eastAsia="Times New Roman" w:hAnsi="Times New Roman" w:cs="Times New Roman"/>
          <w:lang w:eastAsia="ru-RU"/>
        </w:rPr>
        <w:t>Ладья против коня и пешек.</w:t>
      </w:r>
      <w:r w:rsidR="00522307" w:rsidRPr="0052230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2307" w:rsidRPr="004547F4">
        <w:rPr>
          <w:rFonts w:ascii="Times New Roman" w:eastAsia="Times New Roman" w:hAnsi="Times New Roman" w:cs="Times New Roman"/>
          <w:lang w:eastAsia="ru-RU"/>
        </w:rPr>
        <w:t>Двадцать правил игры в эндшпиле.</w:t>
      </w:r>
    </w:p>
    <w:p w:rsidR="00C81E42" w:rsidRDefault="00C81E42" w:rsidP="00C81E4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Практика.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236">
        <w:rPr>
          <w:rFonts w:ascii="Times New Roman" w:eastAsia="Times New Roman" w:hAnsi="Times New Roman" w:cs="Times New Roman"/>
          <w:i/>
          <w:lang w:eastAsia="ru-RU"/>
        </w:rPr>
        <w:t>«Выигрыш материала», «Мат в 2 хода», «Мат в 3 хода».</w:t>
      </w:r>
    </w:p>
    <w:p w:rsidR="00C81E42" w:rsidRDefault="00C81E42" w:rsidP="00C81E4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773C3">
        <w:rPr>
          <w:rFonts w:ascii="Times New Roman" w:eastAsia="Times New Roman" w:hAnsi="Times New Roman" w:cs="Times New Roman"/>
          <w:i/>
          <w:lang w:eastAsia="ru-RU"/>
        </w:rPr>
        <w:lastRenderedPageBreak/>
        <w:t>Владение предпоследней горизонталью (в частности, ввод ладей на неё</w:t>
      </w:r>
      <w:r>
        <w:rPr>
          <w:rFonts w:ascii="Times New Roman" w:eastAsia="Times New Roman" w:hAnsi="Times New Roman" w:cs="Times New Roman"/>
          <w:i/>
          <w:lang w:eastAsia="ru-RU"/>
        </w:rPr>
        <w:t>).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55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Активность ладьи и короля в эндшпиле.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22307">
        <w:rPr>
          <w:rFonts w:ascii="Times New Roman" w:eastAsia="Times New Roman" w:hAnsi="Times New Roman" w:cs="Times New Roman"/>
          <w:i/>
          <w:szCs w:val="24"/>
          <w:lang w:eastAsia="ru-RU"/>
        </w:rPr>
        <w:t>Не допускать появления пешечных слабостей в своём лагере без необходимости.</w:t>
      </w:r>
      <w:r w:rsidRPr="00522307">
        <w:rPr>
          <w:rFonts w:ascii="Roboto Slab" w:eastAsia="Roboto Slab" w:hAnsi="Roboto Slab" w:cs="+mn-cs"/>
          <w:i/>
          <w:color w:val="262626"/>
          <w:kern w:val="24"/>
          <w:sz w:val="44"/>
          <w:szCs w:val="44"/>
        </w:rPr>
        <w:t xml:space="preserve"> </w:t>
      </w:r>
      <w:r w:rsidRPr="00522307">
        <w:rPr>
          <w:rFonts w:ascii="Times New Roman" w:eastAsia="Times New Roman" w:hAnsi="Times New Roman" w:cs="Times New Roman"/>
          <w:i/>
          <w:szCs w:val="24"/>
          <w:lang w:eastAsia="ru-RU"/>
        </w:rPr>
        <w:t>Создать пешечные слабости в лагере соперника.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42F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Владение предпоследней горизонталью.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22307">
        <w:rPr>
          <w:rFonts w:ascii="Times New Roman" w:eastAsia="Times New Roman" w:hAnsi="Times New Roman" w:cs="Times New Roman"/>
          <w:i/>
          <w:lang w:eastAsia="ru-RU"/>
        </w:rPr>
        <w:t>Общими усилиями коня и короля оттеснить неприятельские фигуры от своей проходной.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547F4">
        <w:rPr>
          <w:rFonts w:ascii="Times New Roman" w:eastAsia="Times New Roman" w:hAnsi="Times New Roman" w:cs="Times New Roman"/>
          <w:i/>
          <w:lang w:eastAsia="ru-RU"/>
        </w:rPr>
        <w:t>Слоновые окончания.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547F4">
        <w:rPr>
          <w:rFonts w:ascii="Times New Roman" w:eastAsia="Times New Roman" w:hAnsi="Times New Roman" w:cs="Times New Roman"/>
          <w:i/>
          <w:lang w:eastAsia="ru-RU"/>
        </w:rPr>
        <w:t>Слон против коня в эндшпиле.</w:t>
      </w:r>
    </w:p>
    <w:p w:rsidR="00C81E42" w:rsidRP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547F4">
        <w:rPr>
          <w:rFonts w:ascii="Times New Roman" w:eastAsia="Times New Roman" w:hAnsi="Times New Roman" w:cs="Times New Roman"/>
          <w:i/>
          <w:lang w:eastAsia="ru-RU"/>
        </w:rPr>
        <w:t>Слоны в эндшпиле.</w:t>
      </w:r>
    </w:p>
    <w:p w:rsidR="00522307" w:rsidRDefault="00C81E42" w:rsidP="00522307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7F4">
        <w:rPr>
          <w:rFonts w:ascii="Times New Roman" w:eastAsia="Times New Roman" w:hAnsi="Times New Roman" w:cs="Times New Roman"/>
          <w:i/>
          <w:lang w:eastAsia="ru-RU"/>
        </w:rPr>
        <w:t>Ферзевые окончания.</w:t>
      </w:r>
    </w:p>
    <w:p w:rsidR="003E5858" w:rsidRDefault="00C81E42" w:rsidP="003E585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7F4">
        <w:rPr>
          <w:rFonts w:ascii="Times New Roman" w:eastAsia="Times New Roman" w:hAnsi="Times New Roman" w:cs="Times New Roman"/>
          <w:i/>
          <w:lang w:eastAsia="ru-RU"/>
        </w:rPr>
        <w:t xml:space="preserve">Ферзь против ладьи. </w:t>
      </w:r>
      <w:r w:rsidRPr="004547F4">
        <w:rPr>
          <w:rFonts w:ascii="Times New Roman" w:eastAsia="Times New Roman" w:hAnsi="Times New Roman" w:cs="Times New Roman"/>
          <w:i/>
        </w:rPr>
        <w:t xml:space="preserve">Ладья против слона. Ладья против коня. Ладья и слон против ладьи. Ладья и конь против ладьи. </w:t>
      </w:r>
      <w:r w:rsidRPr="004547F4">
        <w:rPr>
          <w:rFonts w:ascii="Times New Roman" w:hAnsi="Times New Roman" w:cs="Times New Roman"/>
          <w:i/>
        </w:rPr>
        <w:t>Ферзь против двух ладей. Ферзь против трёх лёгких фигур. Два слона против коня.</w:t>
      </w:r>
    </w:p>
    <w:p w:rsidR="00C81E42" w:rsidRDefault="00C81E42" w:rsidP="003E5858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7F4">
        <w:rPr>
          <w:rFonts w:ascii="Times New Roman" w:eastAsia="Times New Roman" w:hAnsi="Times New Roman" w:cs="Times New Roman"/>
          <w:i/>
          <w:lang w:eastAsia="ru-RU"/>
        </w:rPr>
        <w:t xml:space="preserve">Ладья против слона. </w:t>
      </w:r>
      <w:r w:rsidRPr="004547F4">
        <w:rPr>
          <w:rFonts w:ascii="Times New Roman" w:eastAsia="Times New Roman" w:hAnsi="Times New Roman" w:cs="Times New Roman"/>
          <w:i/>
        </w:rPr>
        <w:t xml:space="preserve">Ладья против слона и пешек.  </w:t>
      </w:r>
      <w:r w:rsidRPr="004547F4">
        <w:rPr>
          <w:rFonts w:ascii="Times New Roman" w:eastAsia="Times New Roman" w:hAnsi="Times New Roman" w:cs="Times New Roman"/>
          <w:i/>
          <w:lang w:eastAsia="ru-RU"/>
        </w:rPr>
        <w:t>Ладья против коня и пешек.</w:t>
      </w:r>
    </w:p>
    <w:p w:rsidR="004B444B" w:rsidRPr="000B0428" w:rsidRDefault="004B444B" w:rsidP="004B444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</w:pPr>
      <w:r>
        <w:rPr>
          <w:rFonts w:ascii="Times New Roman" w:eastAsia="Times New Roman" w:hAnsi="Times New Roman" w:cs="Times New Roman"/>
          <w:b/>
          <w:szCs w:val="24"/>
        </w:rPr>
        <w:t xml:space="preserve">           </w:t>
      </w:r>
      <w:r w:rsidRPr="00C16951">
        <w:rPr>
          <w:rFonts w:ascii="Times New Roman" w:eastAsia="Times New Roman" w:hAnsi="Times New Roman" w:cs="Times New Roman"/>
          <w:b/>
          <w:szCs w:val="24"/>
        </w:rPr>
        <w:t xml:space="preserve">Практика </w:t>
      </w:r>
      <w:r w:rsidRPr="00C16951"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</w:rPr>
        <w:t>34</w:t>
      </w:r>
      <w:r w:rsidRPr="00C16951">
        <w:rPr>
          <w:rFonts w:ascii="Times New Roman" w:eastAsia="Times New Roman" w:hAnsi="Times New Roman" w:cs="Times New Roman"/>
          <w:b/>
        </w:rPr>
        <w:t>ч.)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Один час в неделю ребята играют </w:t>
      </w:r>
      <w:proofErr w:type="spellStart"/>
      <w:r>
        <w:rPr>
          <w:rFonts w:ascii="Times New Roman" w:eastAsia="Times New Roman" w:hAnsi="Times New Roman" w:cs="Times New Roman"/>
        </w:rPr>
        <w:t>онлайн</w:t>
      </w:r>
      <w:proofErr w:type="spellEnd"/>
      <w:r>
        <w:rPr>
          <w:rFonts w:ascii="Times New Roman" w:eastAsia="Times New Roman" w:hAnsi="Times New Roman" w:cs="Times New Roman"/>
        </w:rPr>
        <w:t xml:space="preserve"> с воспитанниками </w:t>
      </w:r>
      <w:r w:rsidRPr="000B0428">
        <w:rPr>
          <w:rFonts w:ascii="Times New Roman" w:eastAsia="Times New Roman" w:hAnsi="Times New Roman" w:cs="Times New Roman"/>
        </w:rPr>
        <w:t>Иван</w:t>
      </w:r>
      <w:r>
        <w:rPr>
          <w:rFonts w:ascii="Times New Roman" w:eastAsia="Times New Roman" w:hAnsi="Times New Roman" w:cs="Times New Roman"/>
        </w:rPr>
        <w:t>а</w:t>
      </w:r>
      <w:r w:rsidRPr="000B0428">
        <w:rPr>
          <w:rFonts w:ascii="Times New Roman" w:eastAsia="Times New Roman" w:hAnsi="Times New Roman" w:cs="Times New Roman"/>
        </w:rPr>
        <w:t xml:space="preserve"> Васильевич</w:t>
      </w:r>
      <w:r>
        <w:rPr>
          <w:rFonts w:ascii="Times New Roman" w:eastAsia="Times New Roman" w:hAnsi="Times New Roman" w:cs="Times New Roman"/>
        </w:rPr>
        <w:t xml:space="preserve">а </w:t>
      </w:r>
      <w:r w:rsidRPr="000B0428">
        <w:rPr>
          <w:rFonts w:ascii="Times New Roman" w:eastAsia="Times New Roman" w:hAnsi="Times New Roman" w:cs="Times New Roman"/>
        </w:rPr>
        <w:t>Кирин</w:t>
      </w:r>
      <w:r>
        <w:rPr>
          <w:rFonts w:ascii="Times New Roman" w:eastAsia="Times New Roman" w:hAnsi="Times New Roman" w:cs="Times New Roman"/>
        </w:rPr>
        <w:t>а (</w:t>
      </w:r>
      <w:r w:rsidRPr="000B0428">
        <w:rPr>
          <w:rFonts w:ascii="Times New Roman" w:hAnsi="Times New Roman" w:cs="Times New Roman"/>
          <w:sz w:val="24"/>
          <w:szCs w:val="24"/>
        </w:rPr>
        <w:t>тренер-преподаватель МБОУ ДО "</w:t>
      </w:r>
      <w:proofErr w:type="spellStart"/>
      <w:r w:rsidRPr="000B0428">
        <w:rPr>
          <w:rFonts w:ascii="Times New Roman" w:hAnsi="Times New Roman" w:cs="Times New Roman"/>
          <w:sz w:val="24"/>
          <w:szCs w:val="24"/>
        </w:rPr>
        <w:t>Каргасокская</w:t>
      </w:r>
      <w:proofErr w:type="spellEnd"/>
      <w:r w:rsidRPr="000B0428">
        <w:rPr>
          <w:rFonts w:ascii="Times New Roman" w:hAnsi="Times New Roman" w:cs="Times New Roman"/>
          <w:sz w:val="24"/>
          <w:szCs w:val="24"/>
        </w:rPr>
        <w:t xml:space="preserve"> ДЮСШ"</w:t>
      </w:r>
      <w:r>
        <w:rPr>
          <w:rFonts w:ascii="Times New Roman" w:hAnsi="Times New Roman" w:cs="Times New Roman"/>
          <w:sz w:val="24"/>
          <w:szCs w:val="24"/>
        </w:rPr>
        <w:t xml:space="preserve">) или проходят разбор сыгранных партий. </w:t>
      </w:r>
    </w:p>
    <w:p w:rsidR="00C81E42" w:rsidRDefault="00C81E42" w:rsidP="00C81E4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E42" w:rsidRDefault="00C81E42" w:rsidP="00C81E4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E42" w:rsidRDefault="00C81E42" w:rsidP="00C81E4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22F6" w:rsidRPr="006C18BF" w:rsidRDefault="004522F6" w:rsidP="00CC7202">
      <w:pPr>
        <w:widowControl w:val="0"/>
        <w:tabs>
          <w:tab w:val="num" w:pos="284"/>
        </w:tabs>
        <w:autoSpaceDE w:val="0"/>
        <w:autoSpaceDN w:val="0"/>
        <w:adjustRightInd w:val="0"/>
        <w:spacing w:after="0" w:line="360" w:lineRule="auto"/>
        <w:ind w:firstLine="6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00A4" w:rsidRDefault="007900A4" w:rsidP="00CC7202">
      <w:pPr>
        <w:tabs>
          <w:tab w:val="num" w:pos="284"/>
        </w:tabs>
        <w:ind w:firstLine="63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4522F6" w:rsidRPr="006C18BF" w:rsidRDefault="004522F6" w:rsidP="004522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8BF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</w:t>
      </w:r>
    </w:p>
    <w:p w:rsidR="004522F6" w:rsidRPr="006C18BF" w:rsidRDefault="004522F6" w:rsidP="004522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2F6" w:rsidRPr="006C18BF" w:rsidRDefault="004522F6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8BF">
        <w:rPr>
          <w:rFonts w:ascii="Times New Roman" w:hAnsi="Times New Roman" w:cs="Times New Roman"/>
          <w:sz w:val="24"/>
          <w:szCs w:val="24"/>
        </w:rPr>
        <w:t>В результате реализации программы будут сфор</w:t>
      </w:r>
      <w:r w:rsidRPr="004E6DD4">
        <w:rPr>
          <w:rFonts w:ascii="Times New Roman" w:hAnsi="Times New Roman" w:cs="Times New Roman"/>
          <w:sz w:val="24"/>
          <w:szCs w:val="24"/>
        </w:rPr>
        <w:t xml:space="preserve">мированы следующие </w:t>
      </w:r>
      <w:r w:rsidRPr="004E6DD4">
        <w:rPr>
          <w:rFonts w:ascii="Times New Roman" w:hAnsi="Times New Roman" w:cs="Times New Roman"/>
          <w:b/>
          <w:i/>
          <w:sz w:val="24"/>
          <w:szCs w:val="24"/>
        </w:rPr>
        <w:t>компетенции и личностные качества</w:t>
      </w:r>
      <w:r w:rsidRPr="004E6DD4">
        <w:rPr>
          <w:rFonts w:ascii="Times New Roman" w:hAnsi="Times New Roman" w:cs="Times New Roman"/>
          <w:sz w:val="24"/>
          <w:szCs w:val="24"/>
        </w:rPr>
        <w:t>:</w:t>
      </w:r>
    </w:p>
    <w:p w:rsidR="004522F6" w:rsidRPr="006C18BF" w:rsidRDefault="004522F6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8BF">
        <w:rPr>
          <w:rFonts w:ascii="Times New Roman" w:hAnsi="Times New Roman" w:cs="Times New Roman"/>
          <w:sz w:val="24"/>
          <w:szCs w:val="24"/>
        </w:rPr>
        <w:t xml:space="preserve"> - приобщение ребенка к игре в шахматы; </w:t>
      </w:r>
    </w:p>
    <w:p w:rsidR="004522F6" w:rsidRPr="006C18BF" w:rsidRDefault="0032682B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2F6" w:rsidRPr="006C18BF">
        <w:rPr>
          <w:rFonts w:ascii="Times New Roman" w:hAnsi="Times New Roman" w:cs="Times New Roman"/>
          <w:sz w:val="24"/>
          <w:szCs w:val="24"/>
        </w:rPr>
        <w:t>- сформированы коммуникативные компетенции;</w:t>
      </w:r>
    </w:p>
    <w:p w:rsidR="00CC7202" w:rsidRDefault="00CC7202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22F6" w:rsidRPr="006C18BF" w:rsidRDefault="004522F6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8BF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  <w:r w:rsidRPr="006C18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22F6" w:rsidRPr="006C18BF" w:rsidRDefault="004522F6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8BF">
        <w:rPr>
          <w:rFonts w:ascii="Times New Roman" w:hAnsi="Times New Roman" w:cs="Times New Roman"/>
          <w:sz w:val="24"/>
          <w:szCs w:val="24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Развитие навыков сотрудничества </w:t>
      </w:r>
      <w:proofErr w:type="gramStart"/>
      <w:r w:rsidRPr="006C18B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C18BF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 Развитие этических чувств, доброжелательности и эмоционально-нравственной отзывчивости, понимания и сопереживания чувствам других людей. Формирование эстетических потребностей, ценностей и чувств.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CC7202" w:rsidRDefault="00CC7202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22F6" w:rsidRPr="006C18BF" w:rsidRDefault="004522F6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C18BF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6C18BF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</w:t>
      </w:r>
    </w:p>
    <w:p w:rsidR="004522F6" w:rsidRPr="006C18BF" w:rsidRDefault="004522F6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8BF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 Формирование умения понимать причины успеха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C18BF">
        <w:rPr>
          <w:rFonts w:ascii="Times New Roman" w:hAnsi="Times New Roman" w:cs="Times New Roman"/>
          <w:sz w:val="24"/>
          <w:szCs w:val="24"/>
        </w:rPr>
        <w:t xml:space="preserve">неуспеха учебной деятельности и способности конструктивно действовать даже в ситуациях неуспеха. 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 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7900A4" w:rsidRDefault="007900A4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0A4" w:rsidRDefault="007900A4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0A4" w:rsidRDefault="007900A4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1EFF" w:rsidRPr="007900A4" w:rsidRDefault="004522F6" w:rsidP="00CC7202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18B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Предметные результаты </w:t>
      </w:r>
    </w:p>
    <w:p w:rsidR="004522F6" w:rsidRPr="006C18BF" w:rsidRDefault="004522F6" w:rsidP="00CC720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концу года </w:t>
      </w:r>
      <w:proofErr w:type="gramStart"/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обучения</w:t>
      </w:r>
      <w:proofErr w:type="gramEnd"/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обучающиеся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должны знать:</w:t>
      </w:r>
    </w:p>
    <w:p w:rsidR="003E5858" w:rsidRPr="004356F8" w:rsidRDefault="004356F8" w:rsidP="003E585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некоторые дебюты (Гамбит Эванса.</w:t>
      </w:r>
      <w:proofErr w:type="gramEnd"/>
      <w:r w:rsidRPr="004356F8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Королевский гамбит. </w:t>
      </w:r>
      <w:proofErr w:type="gramStart"/>
      <w:r>
        <w:rPr>
          <w:rFonts w:ascii="Times New Roman" w:eastAsia="Times New Roman" w:hAnsi="Times New Roman" w:cs="Times New Roman"/>
          <w:szCs w:val="24"/>
          <w:lang w:eastAsia="ru-RU"/>
        </w:rPr>
        <w:t>Ферзевый гамбит и др.);</w:t>
      </w:r>
      <w:proofErr w:type="gramEnd"/>
    </w:p>
    <w:p w:rsidR="004356F8" w:rsidRPr="004356F8" w:rsidRDefault="004356F8" w:rsidP="003E585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правила игры в миттельшпиле;</w:t>
      </w:r>
    </w:p>
    <w:p w:rsidR="004356F8" w:rsidRPr="006C18BF" w:rsidRDefault="004356F8" w:rsidP="003E585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основные элементы позиции.</w:t>
      </w:r>
    </w:p>
    <w:p w:rsidR="00181EFF" w:rsidRDefault="00181EFF" w:rsidP="00CC720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22F6" w:rsidRPr="006C18BF" w:rsidRDefault="004522F6" w:rsidP="00CC720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концу года </w:t>
      </w:r>
      <w:proofErr w:type="gramStart"/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обучения</w:t>
      </w:r>
      <w:proofErr w:type="gramEnd"/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обучающиеся</w:t>
      </w:r>
      <w:r w:rsidRPr="006C18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1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должны уметь:</w:t>
      </w:r>
    </w:p>
    <w:p w:rsidR="004522F6" w:rsidRPr="006C18BF" w:rsidRDefault="004356F8" w:rsidP="00CC720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Правильно разыгрывать дебют;</w:t>
      </w:r>
    </w:p>
    <w:p w:rsidR="004522F6" w:rsidRDefault="004356F8" w:rsidP="00CC720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Грамотно располагать шахматные фигуры и обеспечивать их взаимодействие;</w:t>
      </w:r>
    </w:p>
    <w:p w:rsidR="004356F8" w:rsidRDefault="004356F8" w:rsidP="00CC720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элементарный анализ позиции;</w:t>
      </w:r>
    </w:p>
    <w:p w:rsidR="004356F8" w:rsidRDefault="004356F8" w:rsidP="00CC720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простейший план игры;</w:t>
      </w:r>
    </w:p>
    <w:p w:rsidR="004356F8" w:rsidRDefault="004356F8" w:rsidP="00CC720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несложные тактические приемы и проводить простейшие комбинации;</w:t>
      </w:r>
    </w:p>
    <w:p w:rsidR="004356F8" w:rsidRDefault="004356F8" w:rsidP="00CC720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точно разыгрывать простейшие окончания;</w:t>
      </w:r>
    </w:p>
    <w:p w:rsidR="004356F8" w:rsidRPr="006C18BF" w:rsidRDefault="004356F8" w:rsidP="00CC720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пользоваться шахматными часами.</w:t>
      </w:r>
    </w:p>
    <w:p w:rsidR="00181EFF" w:rsidRDefault="00181EFF" w:rsidP="00CC720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22F6" w:rsidRPr="006C18BF" w:rsidRDefault="004522F6" w:rsidP="00CC7202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8BF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Результативность </w:t>
      </w:r>
      <w:r w:rsidRPr="006C18BF">
        <w:rPr>
          <w:rFonts w:ascii="Times New Roman" w:hAnsi="Times New Roman" w:cs="Times New Roman"/>
          <w:sz w:val="24"/>
          <w:szCs w:val="24"/>
        </w:rPr>
        <w:t xml:space="preserve">выполнения программы проводится с помощью наблюдения педагога, решения этюдов, а также решения тестов различного уровня, выступления на турнирах оценивается по трехбалльной системе – «удовлетворительно», «хорошо», «отлично».  </w:t>
      </w:r>
    </w:p>
    <w:p w:rsidR="004522F6" w:rsidRPr="006C18BF" w:rsidRDefault="004522F6" w:rsidP="00CC7202">
      <w:p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8BF">
        <w:rPr>
          <w:rFonts w:ascii="Times New Roman" w:hAnsi="Times New Roman" w:cs="Times New Roman"/>
          <w:i/>
          <w:iCs/>
          <w:sz w:val="24"/>
          <w:szCs w:val="24"/>
        </w:rPr>
        <w:t xml:space="preserve">Текущий контроль </w:t>
      </w:r>
      <w:r w:rsidRPr="006C18BF">
        <w:rPr>
          <w:rFonts w:ascii="Times New Roman" w:hAnsi="Times New Roman" w:cs="Times New Roman"/>
          <w:sz w:val="24"/>
          <w:szCs w:val="24"/>
        </w:rPr>
        <w:t>осуществляется в течение учебного года с помощью наблюдения педагога, решения этюдов, выступления на турнирах.</w:t>
      </w:r>
    </w:p>
    <w:p w:rsidR="004522F6" w:rsidRPr="006C18BF" w:rsidRDefault="004522F6" w:rsidP="00CC7202">
      <w:p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8BF">
        <w:rPr>
          <w:rFonts w:ascii="Times New Roman" w:hAnsi="Times New Roman" w:cs="Times New Roman"/>
          <w:i/>
          <w:iCs/>
          <w:sz w:val="24"/>
          <w:szCs w:val="24"/>
        </w:rPr>
        <w:t xml:space="preserve">Промежуточная аттестация </w:t>
      </w:r>
      <w:r w:rsidRPr="006C18BF">
        <w:rPr>
          <w:rFonts w:ascii="Times New Roman" w:hAnsi="Times New Roman" w:cs="Times New Roman"/>
          <w:sz w:val="24"/>
          <w:szCs w:val="24"/>
        </w:rPr>
        <w:t>осуществляется в конце первого и второго полугодия. Учащимся выставляются оценки в диагностические карты («отлично», «хорошо», «удовлетворительно») по критериям программы.</w:t>
      </w:r>
    </w:p>
    <w:p w:rsidR="004522F6" w:rsidRPr="006C18BF" w:rsidRDefault="004522F6" w:rsidP="00CC7202">
      <w:p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8BF">
        <w:rPr>
          <w:rFonts w:ascii="Times New Roman" w:hAnsi="Times New Roman" w:cs="Times New Roman"/>
          <w:i/>
          <w:iCs/>
          <w:sz w:val="24"/>
          <w:szCs w:val="24"/>
        </w:rPr>
        <w:t xml:space="preserve">Итоговая аттестация - </w:t>
      </w:r>
      <w:r w:rsidRPr="006C18BF">
        <w:rPr>
          <w:rFonts w:ascii="Times New Roman" w:hAnsi="Times New Roman" w:cs="Times New Roman"/>
          <w:sz w:val="24"/>
          <w:szCs w:val="24"/>
        </w:rPr>
        <w:t>выставление учащимся оценок в итоговые ведомости («отлично», «хорошо», «удовлетворительно») по результатам анализа всех промежуточных аттестаций.</w:t>
      </w:r>
    </w:p>
    <w:p w:rsidR="004522F6" w:rsidRPr="006C18BF" w:rsidRDefault="004522F6" w:rsidP="00CC7202">
      <w:p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8BF">
        <w:rPr>
          <w:rFonts w:ascii="Times New Roman" w:hAnsi="Times New Roman" w:cs="Times New Roman"/>
          <w:sz w:val="24"/>
          <w:szCs w:val="24"/>
        </w:rPr>
        <w:t xml:space="preserve">Итоговой аттестацией завершается процесс образования программе. </w:t>
      </w:r>
    </w:p>
    <w:p w:rsidR="004522F6" w:rsidRPr="006C18BF" w:rsidRDefault="004522F6" w:rsidP="00CC7202">
      <w:pPr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8BF">
        <w:rPr>
          <w:rFonts w:ascii="Times New Roman" w:hAnsi="Times New Roman" w:cs="Times New Roman"/>
          <w:i/>
          <w:iCs/>
          <w:sz w:val="24"/>
          <w:szCs w:val="24"/>
        </w:rPr>
        <w:t xml:space="preserve">Критериями оценки </w:t>
      </w:r>
      <w:r w:rsidRPr="006C18BF">
        <w:rPr>
          <w:rFonts w:ascii="Times New Roman" w:hAnsi="Times New Roman" w:cs="Times New Roman"/>
          <w:sz w:val="24"/>
          <w:szCs w:val="24"/>
        </w:rPr>
        <w:t>являются правильные ответы на вопросы, правильно решенные задания, успешное выступление в турнирах.</w:t>
      </w:r>
    </w:p>
    <w:p w:rsidR="004522F6" w:rsidRPr="006C18BF" w:rsidRDefault="004522F6" w:rsidP="00CC7202">
      <w:pPr>
        <w:pStyle w:val="a4"/>
        <w:spacing w:before="0" w:beforeAutospacing="0" w:after="0" w:afterAutospacing="0" w:line="360" w:lineRule="auto"/>
        <w:ind w:left="284" w:firstLine="709"/>
        <w:jc w:val="both"/>
      </w:pPr>
      <w:r w:rsidRPr="006C18BF">
        <w:rPr>
          <w:b/>
          <w:bCs/>
        </w:rPr>
        <w:t>Формами</w:t>
      </w:r>
      <w:r>
        <w:t xml:space="preserve"> </w:t>
      </w:r>
      <w:r w:rsidRPr="006C18BF">
        <w:t>отслеживания роста предметной компетенции являются:</w:t>
      </w:r>
    </w:p>
    <w:p w:rsidR="004522F6" w:rsidRPr="006C18BF" w:rsidRDefault="004522F6" w:rsidP="00CC7202">
      <w:pPr>
        <w:pStyle w:val="a4"/>
        <w:spacing w:before="0" w:beforeAutospacing="0" w:after="0" w:afterAutospacing="0" w:line="360" w:lineRule="auto"/>
        <w:ind w:left="284" w:firstLine="709"/>
        <w:jc w:val="both"/>
      </w:pPr>
      <w:proofErr w:type="gramStart"/>
      <w:r w:rsidRPr="006C18BF">
        <w:t>- оценка результативности участия обучаемых в соревнованиях по шахматам;</w:t>
      </w:r>
      <w:proofErr w:type="gramEnd"/>
    </w:p>
    <w:p w:rsidR="004522F6" w:rsidRPr="006C18BF" w:rsidRDefault="004522F6" w:rsidP="00CC7202">
      <w:pPr>
        <w:pStyle w:val="a4"/>
        <w:spacing w:before="0" w:beforeAutospacing="0" w:after="0" w:afterAutospacing="0" w:line="360" w:lineRule="auto"/>
        <w:ind w:left="284" w:firstLine="709"/>
        <w:jc w:val="both"/>
      </w:pPr>
      <w:r w:rsidRPr="006C18BF">
        <w:t xml:space="preserve">- определение уровня эрудиции </w:t>
      </w:r>
      <w:proofErr w:type="gramStart"/>
      <w:r w:rsidRPr="006C18BF">
        <w:t>обучаемых</w:t>
      </w:r>
      <w:proofErr w:type="gramEnd"/>
      <w:r w:rsidRPr="006C18BF">
        <w:t>.</w:t>
      </w:r>
      <w:r w:rsidRPr="006C18BF">
        <w:br w:type="page"/>
      </w:r>
    </w:p>
    <w:p w:rsidR="004522F6" w:rsidRPr="006C18BF" w:rsidRDefault="004522F6" w:rsidP="004522F6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</w:rPr>
      </w:pPr>
      <w:r w:rsidRPr="006C18BF">
        <w:rPr>
          <w:b/>
          <w:bCs/>
        </w:rPr>
        <w:lastRenderedPageBreak/>
        <w:t>Учебно-методическое обеспечение программы</w:t>
      </w:r>
    </w:p>
    <w:p w:rsidR="004522F6" w:rsidRPr="006C18BF" w:rsidRDefault="004522F6" w:rsidP="004522F6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</w:rPr>
      </w:pP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занятий.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проходят в игровой атмосфере. Занятия разделены на две части: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первой части учащимся преподается теория, они учатся стратегическим и тактическим приемам, построению плана, правильной оценке позиции, пробуют ставить ловушки и избегать их;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вторая часть занятия посвящена игре, где учащиеся применяют на практике полученные знания путем решения дидактических задач и игр, соревнований, турниров и т.д.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применяемые формы работы с детьми можно систематизировать следующ</w:t>
      </w:r>
      <w:r w:rsidR="00292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образом: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right="-1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 игра;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right="-1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шахматных задач, комбинаций и этюдов;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right="-1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и задания, игровые упражнения;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right="-1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теоретические занятия;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right="-1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шахматные игры;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right="-1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турнирах и соревнованиях.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Педагогические технологии: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технологии объяснительно-иллюстративного обучения;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 ориентированные технологии обучения;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технологии развивающего обучения;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технологии;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здоровье сберегающие технологии обучения.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учебных занятий используются следующие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18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внешним признакам деятельности педагога и учащихся: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Словесный 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беседа, лекция, обсуждение, рассказ, анализ.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Наглядный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показ педагогом вариантов ходов шахматных фигур на демонстрационной доске, просмотр презентации.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C1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турниры, блиц – турниры, решение комбинаций и шахматных задач, тренинги, анализ решения задач, консультационные партии, сеанс одновременной игры.</w:t>
      </w:r>
      <w:proofErr w:type="gramEnd"/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степени активности познавательной деятельности учащихся: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Объяснительно-иллюстративные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воспринимают и усваивают готовую информацию;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C1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Репродуктивный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учащиеся воспроизводят полученные знания и освоенные способы деятельности, это учебно-тренировочные партии, а также участие учащихся в шахматных турнирах, соревнованиях.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Исследовательский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овладение учащимися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логичности подхода: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Аналитический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анализ партий и учебных позиций, анализ итогов турниров и конкурсов решения задач.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 критерию степени самостоятельности и творчества в деятельности </w:t>
      </w:r>
      <w:proofErr w:type="gramStart"/>
      <w:r w:rsidRPr="006C18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обучаемых</w:t>
      </w:r>
      <w:proofErr w:type="gramEnd"/>
      <w:r w:rsidRPr="006C18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C18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Частично-поисковый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учащиеся участвуют в индивидуальном и коллективном поиске, в процессе решения шахматных задач, разборе учебных партий, консультационные партии.</w:t>
      </w:r>
    </w:p>
    <w:p w:rsidR="004522F6" w:rsidRDefault="004522F6" w:rsidP="00CC7202">
      <w:pPr>
        <w:spacing w:line="360" w:lineRule="auto"/>
        <w:ind w:left="284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4522F6" w:rsidRPr="006C18BF" w:rsidRDefault="004522F6" w:rsidP="004522F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Материально-технические условия реализации программы</w:t>
      </w:r>
    </w:p>
    <w:p w:rsidR="004522F6" w:rsidRPr="006C18BF" w:rsidRDefault="004522F6" w:rsidP="004522F6">
      <w:pPr>
        <w:shd w:val="clear" w:color="auto" w:fill="FFFFFF"/>
        <w:spacing w:after="0" w:line="36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4522F6" w:rsidRPr="007C1A98" w:rsidRDefault="004522F6" w:rsidP="00CC7202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284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1A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демонстрационная шахматная доска;</w:t>
      </w:r>
    </w:p>
    <w:p w:rsidR="004522F6" w:rsidRPr="007C1A98" w:rsidRDefault="004522F6" w:rsidP="00CC7202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доски с набором шахматных фигур (по одному комплекту на 2-х детей);</w:t>
      </w:r>
    </w:p>
    <w:p w:rsidR="004522F6" w:rsidRPr="007C1A98" w:rsidRDefault="004522F6" w:rsidP="00CC7202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пособия (альбомы, портреты выдающихся шахматистов, тренировочные диаграммы, иллюстрации, фотографии);</w:t>
      </w:r>
    </w:p>
    <w:p w:rsidR="004522F6" w:rsidRPr="007C1A98" w:rsidRDefault="004522F6" w:rsidP="00CC7202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к разным турнирам;</w:t>
      </w:r>
    </w:p>
    <w:p w:rsidR="004522F6" w:rsidRPr="007C1A98" w:rsidRDefault="004522F6" w:rsidP="00CC7202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цветные карандаши;</w:t>
      </w:r>
    </w:p>
    <w:p w:rsidR="004522F6" w:rsidRPr="007C1A98" w:rsidRDefault="004522F6" w:rsidP="00CC7202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фломастеры;</w:t>
      </w:r>
    </w:p>
    <w:p w:rsidR="00FD4A86" w:rsidRDefault="004522F6" w:rsidP="00CC7202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для рисования</w:t>
      </w:r>
      <w:r w:rsidR="00FD4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22F6" w:rsidRPr="007C1A98" w:rsidRDefault="00FD4A86" w:rsidP="00CC7202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компьютеры</w:t>
      </w:r>
      <w:r w:rsidR="004522F6" w:rsidRPr="007C1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C7202" w:rsidRDefault="00CC7202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Помещение: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кабинет, оформленный в соответствии с профилем проводимых занятий и оборудованный в соответствии с санитарными нормами: столы и стулья для педагога и учащихся, классная доска, шкафы и стеллажи для хранения учебной литературы и наглядных пособий.</w:t>
      </w:r>
    </w:p>
    <w:p w:rsidR="00CC7202" w:rsidRDefault="00CC7202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компьютер, видеопроектор, экран, </w:t>
      </w:r>
      <w:proofErr w:type="spellStart"/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звуковыводящая</w:t>
      </w:r>
      <w:proofErr w:type="spellEnd"/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техника, принтер.</w:t>
      </w:r>
    </w:p>
    <w:p w:rsidR="00CC7202" w:rsidRDefault="00CC7202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2F6" w:rsidRPr="006C18BF" w:rsidRDefault="004522F6" w:rsidP="00CC7202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Дидактические материалы:</w:t>
      </w:r>
    </w:p>
    <w:p w:rsidR="004522F6" w:rsidRPr="006C18BF" w:rsidRDefault="004522F6" w:rsidP="00CC7202">
      <w:pPr>
        <w:numPr>
          <w:ilvl w:val="0"/>
          <w:numId w:val="10"/>
        </w:numPr>
        <w:shd w:val="clear" w:color="auto" w:fill="FFFFFF"/>
        <w:spacing w:after="0" w:line="360" w:lineRule="auto"/>
        <w:ind w:left="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 по темам.</w:t>
      </w:r>
    </w:p>
    <w:p w:rsidR="004522F6" w:rsidRPr="006C18BF" w:rsidRDefault="004522F6" w:rsidP="00CC7202">
      <w:pPr>
        <w:numPr>
          <w:ilvl w:val="0"/>
          <w:numId w:val="10"/>
        </w:numPr>
        <w:shd w:val="clear" w:color="auto" w:fill="FFFFFF"/>
        <w:spacing w:after="0" w:line="360" w:lineRule="auto"/>
        <w:ind w:left="284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Портреты шахматистов.</w:t>
      </w:r>
    </w:p>
    <w:p w:rsidR="004522F6" w:rsidRPr="006C18BF" w:rsidRDefault="004522F6" w:rsidP="00CC7202">
      <w:pPr>
        <w:numPr>
          <w:ilvl w:val="0"/>
          <w:numId w:val="10"/>
        </w:numPr>
        <w:shd w:val="clear" w:color="auto" w:fill="FFFFFF"/>
        <w:spacing w:after="0" w:line="360" w:lineRule="auto"/>
        <w:ind w:left="284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C1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Собственные разработки педагога. </w:t>
      </w:r>
    </w:p>
    <w:p w:rsidR="004522F6" w:rsidRPr="006C18BF" w:rsidRDefault="004522F6" w:rsidP="004522F6">
      <w:pPr>
        <w:widowControl w:val="0"/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22F6" w:rsidRDefault="004522F6" w:rsidP="004522F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0956" w:rsidRPr="00FD221C" w:rsidRDefault="00E0189D" w:rsidP="00FA09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л</w:t>
      </w:r>
      <w:r w:rsidR="004522F6" w:rsidRPr="00FD221C">
        <w:rPr>
          <w:rFonts w:ascii="Times New Roman" w:hAnsi="Times New Roman" w:cs="Times New Roman"/>
          <w:b/>
          <w:sz w:val="24"/>
          <w:szCs w:val="24"/>
        </w:rPr>
        <w:t>итератур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4522F6" w:rsidRPr="00FD221C">
        <w:rPr>
          <w:rFonts w:ascii="Times New Roman" w:hAnsi="Times New Roman" w:cs="Times New Roman"/>
          <w:b/>
          <w:sz w:val="24"/>
          <w:szCs w:val="24"/>
        </w:rPr>
        <w:t>:</w:t>
      </w:r>
    </w:p>
    <w:p w:rsidR="001F7C53" w:rsidRDefault="001F7C53" w:rsidP="001F7C53">
      <w:pPr>
        <w:pStyle w:val="a3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Авербах, Ю. 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Шахматная школа [Текст]</w:t>
      </w:r>
      <w:proofErr w:type="gramStart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лекции / Ю. Л. Авербах. - Ростов </w:t>
      </w:r>
      <w:proofErr w:type="spellStart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Start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Феникс, 2004. - 350 с. - (в пер.)</w:t>
      </w:r>
    </w:p>
    <w:p w:rsidR="001F7C53" w:rsidRPr="001F7C53" w:rsidRDefault="001F7C53" w:rsidP="001F7C53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53" w:rsidRDefault="001F7C53" w:rsidP="001F7C53">
      <w:pPr>
        <w:pStyle w:val="a3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Авербах, Ю. 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Путешествие в шахматное королевство [Текст] / Ю. Л. Авербах, М. Бейлин. - М. : </w:t>
      </w:r>
      <w:proofErr w:type="spellStart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Терра</w:t>
      </w:r>
      <w:proofErr w:type="spellEnd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- 260 с. - (Первый шаг)</w:t>
      </w:r>
      <w:proofErr w:type="gramStart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</w:t>
      </w:r>
      <w:proofErr w:type="gramStart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пер.)</w:t>
      </w:r>
    </w:p>
    <w:p w:rsidR="001F7C53" w:rsidRPr="001F7C53" w:rsidRDefault="001F7C53" w:rsidP="001F7C53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53" w:rsidRDefault="001F7C53" w:rsidP="001F7C53">
      <w:pPr>
        <w:pStyle w:val="a3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Весела, Инна. Шахматный букварь [Текст]: кн</w:t>
      </w:r>
      <w:proofErr w:type="gramStart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уч-ся / И. Весела , И. Веселы ; </w:t>
      </w:r>
      <w:proofErr w:type="spellStart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</w:t>
      </w:r>
      <w:proofErr w:type="spellEnd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К. Франты; пер.: Е. И. Ильин, Н. Н. Попов. - М.: Просвещение, 1983. - 128 с.: </w:t>
      </w:r>
      <w:proofErr w:type="spellStart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цв.ил</w:t>
      </w:r>
      <w:proofErr w:type="spellEnd"/>
      <w:proofErr w:type="gramStart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</w:t>
      </w:r>
      <w:proofErr w:type="gramStart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F7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пер.)</w:t>
      </w:r>
    </w:p>
    <w:p w:rsidR="001F7C53" w:rsidRPr="001F7C53" w:rsidRDefault="001F7C53" w:rsidP="001F7C53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53" w:rsidRDefault="001F7C53" w:rsidP="001F7C53">
      <w:pPr>
        <w:pStyle w:val="a3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Гришин, В.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 играют в шахматы [Текст] : кн. для воспитателя дет</w:t>
      </w:r>
      <w:proofErr w:type="gramStart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ада. Из опыта работы / В. Г. Гришин. - М. : Просвещение, 1991. - 158 с. : ил</w:t>
      </w:r>
      <w:proofErr w:type="gramStart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</w:t>
      </w:r>
      <w:proofErr w:type="gramStart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</w:t>
      </w:r>
    </w:p>
    <w:p w:rsidR="001F7C53" w:rsidRPr="001F7C53" w:rsidRDefault="001F7C53" w:rsidP="001F7C53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956" w:rsidRDefault="00FA0956" w:rsidP="001F7C53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И.Г. Шахматы, первый год, </w:t>
      </w:r>
      <w:r w:rsidRPr="00644E57">
        <w:rPr>
          <w:rFonts w:ascii="Times New Roman" w:hAnsi="Times New Roman" w:cs="Times New Roman"/>
          <w:sz w:val="24"/>
          <w:szCs w:val="24"/>
        </w:rPr>
        <w:t>или Там клетки</w:t>
      </w:r>
      <w:r>
        <w:rPr>
          <w:rFonts w:ascii="Times New Roman" w:hAnsi="Times New Roman" w:cs="Times New Roman"/>
          <w:sz w:val="24"/>
          <w:szCs w:val="24"/>
        </w:rPr>
        <w:t xml:space="preserve"> черно-белые чудес и тайн полны </w:t>
      </w:r>
      <w:r w:rsidRPr="00CD202D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Текст</w:t>
      </w:r>
      <w:r w:rsidRPr="00CD202D">
        <w:rPr>
          <w:rFonts w:ascii="Times New Roman" w:hAnsi="Times New Roman" w:cs="Times New Roman"/>
          <w:sz w:val="24"/>
          <w:szCs w:val="24"/>
        </w:rPr>
        <w:t>]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1 класса четырехлетней и трехлетней начальной</w:t>
      </w:r>
      <w:r w:rsidR="00656981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/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Обнинск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Духовное возрождение,</w:t>
      </w:r>
      <w:r w:rsidR="00B53F19">
        <w:rPr>
          <w:rFonts w:ascii="Times New Roman" w:hAnsi="Times New Roman" w:cs="Times New Roman"/>
          <w:sz w:val="24"/>
          <w:szCs w:val="24"/>
        </w:rPr>
        <w:t xml:space="preserve"> 1998. – 164 с.: ил</w:t>
      </w:r>
      <w:proofErr w:type="gramStart"/>
      <w:r w:rsidR="00B53F19">
        <w:rPr>
          <w:rFonts w:ascii="Times New Roman" w:hAnsi="Times New Roman" w:cs="Times New Roman"/>
          <w:sz w:val="24"/>
          <w:szCs w:val="24"/>
        </w:rPr>
        <w:t xml:space="preserve">. ; - </w:t>
      </w:r>
      <w:proofErr w:type="gramEnd"/>
      <w:r w:rsidR="00B53F19">
        <w:rPr>
          <w:rFonts w:ascii="Times New Roman" w:hAnsi="Times New Roman" w:cs="Times New Roman"/>
          <w:sz w:val="24"/>
          <w:szCs w:val="24"/>
        </w:rPr>
        <w:t xml:space="preserve">15000 экз.  – </w:t>
      </w:r>
      <w:r w:rsidR="00B53F19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B53F19">
        <w:rPr>
          <w:rFonts w:ascii="Times New Roman" w:hAnsi="Times New Roman" w:cs="Times New Roman"/>
          <w:sz w:val="24"/>
          <w:szCs w:val="24"/>
        </w:rPr>
        <w:t xml:space="preserve"> 5-7785-0014-9.</w:t>
      </w:r>
    </w:p>
    <w:p w:rsidR="001F7C53" w:rsidRDefault="001F7C53" w:rsidP="001F7C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3F19" w:rsidRDefault="00B53F19" w:rsidP="001F7C53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И.Г. Шахматы, второй год, </w:t>
      </w:r>
      <w:r w:rsidRPr="00644E57">
        <w:rPr>
          <w:rFonts w:ascii="Times New Roman" w:hAnsi="Times New Roman" w:cs="Times New Roman"/>
          <w:sz w:val="24"/>
          <w:szCs w:val="24"/>
        </w:rPr>
        <w:t xml:space="preserve">или </w:t>
      </w:r>
      <w:r w:rsidR="00656981">
        <w:rPr>
          <w:rFonts w:ascii="Times New Roman" w:hAnsi="Times New Roman" w:cs="Times New Roman"/>
          <w:sz w:val="24"/>
          <w:szCs w:val="24"/>
        </w:rPr>
        <w:t>Играем и выигрываем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02D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Текст</w:t>
      </w:r>
      <w:r w:rsidRPr="00CD202D">
        <w:rPr>
          <w:rFonts w:ascii="Times New Roman" w:hAnsi="Times New Roman" w:cs="Times New Roman"/>
          <w:sz w:val="24"/>
          <w:szCs w:val="24"/>
        </w:rPr>
        <w:t>]</w:t>
      </w:r>
      <w:proofErr w:type="gramStart"/>
      <w:r w:rsidR="0065698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56981">
        <w:rPr>
          <w:rFonts w:ascii="Times New Roman" w:hAnsi="Times New Roman" w:cs="Times New Roman"/>
          <w:sz w:val="24"/>
          <w:szCs w:val="24"/>
        </w:rPr>
        <w:t xml:space="preserve"> учебник для </w:t>
      </w:r>
      <w:r>
        <w:rPr>
          <w:rFonts w:ascii="Times New Roman" w:hAnsi="Times New Roman" w:cs="Times New Roman"/>
          <w:sz w:val="24"/>
          <w:szCs w:val="24"/>
        </w:rPr>
        <w:t>четырехлетней начальной</w:t>
      </w:r>
      <w:r w:rsidR="00656981">
        <w:rPr>
          <w:rFonts w:ascii="Times New Roman" w:hAnsi="Times New Roman" w:cs="Times New Roman"/>
          <w:sz w:val="24"/>
          <w:szCs w:val="24"/>
        </w:rPr>
        <w:t xml:space="preserve"> школы, второй год обучения</w:t>
      </w:r>
      <w:r>
        <w:rPr>
          <w:rFonts w:ascii="Times New Roman" w:hAnsi="Times New Roman" w:cs="Times New Roman"/>
          <w:sz w:val="24"/>
          <w:szCs w:val="24"/>
        </w:rPr>
        <w:t xml:space="preserve"> /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Обнинск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Духовное возрождение, </w:t>
      </w:r>
      <w:r w:rsidR="00656981"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</w:rPr>
        <w:t>. – 16</w:t>
      </w:r>
      <w:r w:rsidR="0065698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с.: ил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; - </w:t>
      </w:r>
      <w:proofErr w:type="gramEnd"/>
      <w:r w:rsidR="0065698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000 экз.  –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 xml:space="preserve"> 5-</w:t>
      </w:r>
      <w:r w:rsidR="00656981">
        <w:rPr>
          <w:rFonts w:ascii="Times New Roman" w:hAnsi="Times New Roman" w:cs="Times New Roman"/>
          <w:sz w:val="24"/>
          <w:szCs w:val="24"/>
        </w:rPr>
        <w:t>94198-019-1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7C53" w:rsidRDefault="001F7C53" w:rsidP="00E0189D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F7C53" w:rsidRDefault="00B53F19" w:rsidP="001F7C53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И.Г. Шахматы, первый год, </w:t>
      </w:r>
      <w:r w:rsidRPr="00644E57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Учусь и учу </w:t>
      </w:r>
      <w:r w:rsidRPr="00CD202D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Текст</w:t>
      </w:r>
      <w:r w:rsidRPr="00CD202D">
        <w:rPr>
          <w:rFonts w:ascii="Times New Roman" w:hAnsi="Times New Roman" w:cs="Times New Roman"/>
          <w:sz w:val="24"/>
          <w:szCs w:val="24"/>
        </w:rPr>
        <w:t>]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пособие для учителя /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Обнинск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Духовное возрождение, 1999. – 120 с.: ил. – 3000 экз. –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981">
        <w:rPr>
          <w:rFonts w:ascii="Times New Roman" w:hAnsi="Times New Roman" w:cs="Times New Roman"/>
          <w:sz w:val="24"/>
          <w:szCs w:val="24"/>
        </w:rPr>
        <w:t>5-7785-0016-5.</w:t>
      </w:r>
    </w:p>
    <w:p w:rsidR="001F7C53" w:rsidRDefault="001F7C53" w:rsidP="001F7C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36E23" w:rsidRPr="001F7C53" w:rsidRDefault="00E36E23" w:rsidP="001F7C53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 - школе [Текст]. - М. : Педагогика, 1990. - 336 с. : ил</w:t>
      </w:r>
      <w:proofErr w:type="gramStart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</w:t>
      </w:r>
      <w:proofErr w:type="gramStart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пер.)</w:t>
      </w:r>
    </w:p>
    <w:p w:rsidR="00E36E23" w:rsidRPr="00E36E23" w:rsidRDefault="00E36E23" w:rsidP="001F7C5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2E6" w:rsidRPr="00E36E23" w:rsidRDefault="008A02E6" w:rsidP="00E36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A02E6" w:rsidRPr="00E36E23" w:rsidSect="007A3947">
      <w:footerReference w:type="default" r:id="rId10"/>
      <w:pgSz w:w="11906" w:h="16838"/>
      <w:pgMar w:top="709" w:right="850" w:bottom="1276" w:left="851" w:header="708" w:footer="29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221" w:rsidRDefault="004D4221" w:rsidP="00047445">
      <w:pPr>
        <w:spacing w:after="0" w:line="240" w:lineRule="auto"/>
      </w:pPr>
      <w:r>
        <w:separator/>
      </w:r>
    </w:p>
  </w:endnote>
  <w:endnote w:type="continuationSeparator" w:id="0">
    <w:p w:rsidR="004D4221" w:rsidRDefault="004D4221" w:rsidP="0004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95047"/>
      <w:docPartObj>
        <w:docPartGallery w:val="Page Numbers (Bottom of Page)"/>
        <w:docPartUnique/>
      </w:docPartObj>
    </w:sdtPr>
    <w:sdtContent>
      <w:p w:rsidR="004B444B" w:rsidRDefault="00597119">
        <w:pPr>
          <w:pStyle w:val="a8"/>
          <w:jc w:val="right"/>
        </w:pPr>
        <w:fldSimple w:instr=" PAGE   \* MERGEFORMAT ">
          <w:r w:rsidR="00220B91">
            <w:rPr>
              <w:noProof/>
            </w:rPr>
            <w:t>2</w:t>
          </w:r>
        </w:fldSimple>
      </w:p>
    </w:sdtContent>
  </w:sdt>
  <w:p w:rsidR="004B444B" w:rsidRDefault="004B444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221" w:rsidRDefault="004D4221" w:rsidP="00047445">
      <w:pPr>
        <w:spacing w:after="0" w:line="240" w:lineRule="auto"/>
      </w:pPr>
      <w:r>
        <w:separator/>
      </w:r>
    </w:p>
  </w:footnote>
  <w:footnote w:type="continuationSeparator" w:id="0">
    <w:p w:rsidR="004D4221" w:rsidRDefault="004D4221" w:rsidP="00047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4F3"/>
    <w:multiLevelType w:val="hybridMultilevel"/>
    <w:tmpl w:val="F80A3DCE"/>
    <w:lvl w:ilvl="0" w:tplc="32FC4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7F5267"/>
    <w:multiLevelType w:val="multilevel"/>
    <w:tmpl w:val="FC1C6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24616"/>
    <w:multiLevelType w:val="hybridMultilevel"/>
    <w:tmpl w:val="10722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0B00"/>
    <w:multiLevelType w:val="hybridMultilevel"/>
    <w:tmpl w:val="499422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F79A8"/>
    <w:multiLevelType w:val="hybridMultilevel"/>
    <w:tmpl w:val="C3EE0C2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2E760C4"/>
    <w:multiLevelType w:val="hybridMultilevel"/>
    <w:tmpl w:val="17B03706"/>
    <w:lvl w:ilvl="0" w:tplc="51B4D2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6A2851"/>
    <w:multiLevelType w:val="hybridMultilevel"/>
    <w:tmpl w:val="EDA457C8"/>
    <w:lvl w:ilvl="0" w:tplc="0419000D">
      <w:start w:val="1"/>
      <w:numFmt w:val="bullet"/>
      <w:lvlText w:val="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>
    <w:nsid w:val="1BB65292"/>
    <w:multiLevelType w:val="hybridMultilevel"/>
    <w:tmpl w:val="FB8A9AC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D3B7858"/>
    <w:multiLevelType w:val="hybridMultilevel"/>
    <w:tmpl w:val="BFB06126"/>
    <w:lvl w:ilvl="0" w:tplc="623E408E">
      <w:start w:val="1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hAnsi="Symbol" w:hint="default"/>
        <w:color w:val="CC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7B19C5"/>
    <w:multiLevelType w:val="hybridMultilevel"/>
    <w:tmpl w:val="9BDA73E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A1754AA"/>
    <w:multiLevelType w:val="hybridMultilevel"/>
    <w:tmpl w:val="9258BA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C6F211C"/>
    <w:multiLevelType w:val="hybridMultilevel"/>
    <w:tmpl w:val="EA02D9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FAF5C66"/>
    <w:multiLevelType w:val="hybridMultilevel"/>
    <w:tmpl w:val="7BCCC3D4"/>
    <w:lvl w:ilvl="0" w:tplc="5D18D8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19E5785"/>
    <w:multiLevelType w:val="hybridMultilevel"/>
    <w:tmpl w:val="9CF85D16"/>
    <w:lvl w:ilvl="0" w:tplc="8812A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14">
    <w:nsid w:val="54AD34C1"/>
    <w:multiLevelType w:val="hybridMultilevel"/>
    <w:tmpl w:val="28C6BC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4F4410E"/>
    <w:multiLevelType w:val="hybridMultilevel"/>
    <w:tmpl w:val="F4A2A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FA6C15"/>
    <w:multiLevelType w:val="hybridMultilevel"/>
    <w:tmpl w:val="4E7089C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A736D1B"/>
    <w:multiLevelType w:val="hybridMultilevel"/>
    <w:tmpl w:val="BEE8827A"/>
    <w:lvl w:ilvl="0" w:tplc="25881C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A30B95"/>
    <w:multiLevelType w:val="hybridMultilevel"/>
    <w:tmpl w:val="0714C7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F2D472A"/>
    <w:multiLevelType w:val="hybridMultilevel"/>
    <w:tmpl w:val="08202B66"/>
    <w:lvl w:ilvl="0" w:tplc="4C586098">
      <w:start w:val="1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hAnsi="Symbol" w:hint="default"/>
        <w:color w:val="CC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6"/>
  </w:num>
  <w:num w:numId="4">
    <w:abstractNumId w:val="11"/>
  </w:num>
  <w:num w:numId="5">
    <w:abstractNumId w:val="10"/>
  </w:num>
  <w:num w:numId="6">
    <w:abstractNumId w:val="7"/>
  </w:num>
  <w:num w:numId="7">
    <w:abstractNumId w:val="4"/>
  </w:num>
  <w:num w:numId="8">
    <w:abstractNumId w:val="14"/>
  </w:num>
  <w:num w:numId="9">
    <w:abstractNumId w:val="9"/>
  </w:num>
  <w:num w:numId="10">
    <w:abstractNumId w:val="1"/>
  </w:num>
  <w:num w:numId="11">
    <w:abstractNumId w:val="3"/>
  </w:num>
  <w:num w:numId="12">
    <w:abstractNumId w:val="0"/>
  </w:num>
  <w:num w:numId="13">
    <w:abstractNumId w:val="12"/>
  </w:num>
  <w:num w:numId="14">
    <w:abstractNumId w:val="13"/>
  </w:num>
  <w:num w:numId="15">
    <w:abstractNumId w:val="5"/>
  </w:num>
  <w:num w:numId="16">
    <w:abstractNumId w:val="17"/>
  </w:num>
  <w:num w:numId="17">
    <w:abstractNumId w:val="19"/>
  </w:num>
  <w:num w:numId="18">
    <w:abstractNumId w:val="8"/>
  </w:num>
  <w:num w:numId="19">
    <w:abstractNumId w:val="2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E44"/>
    <w:rsid w:val="000409A8"/>
    <w:rsid w:val="00046C38"/>
    <w:rsid w:val="00047445"/>
    <w:rsid w:val="00080BEC"/>
    <w:rsid w:val="000943C5"/>
    <w:rsid w:val="00153F56"/>
    <w:rsid w:val="00181EFF"/>
    <w:rsid w:val="001F7C53"/>
    <w:rsid w:val="00213419"/>
    <w:rsid w:val="002158B4"/>
    <w:rsid w:val="00220B91"/>
    <w:rsid w:val="0027183B"/>
    <w:rsid w:val="00286A7B"/>
    <w:rsid w:val="00292AF9"/>
    <w:rsid w:val="002A6646"/>
    <w:rsid w:val="002B2A21"/>
    <w:rsid w:val="002F28D3"/>
    <w:rsid w:val="0032277B"/>
    <w:rsid w:val="0032682B"/>
    <w:rsid w:val="00395570"/>
    <w:rsid w:val="003E5858"/>
    <w:rsid w:val="003E7623"/>
    <w:rsid w:val="003F400E"/>
    <w:rsid w:val="004356F8"/>
    <w:rsid w:val="004372C0"/>
    <w:rsid w:val="004522F6"/>
    <w:rsid w:val="004547F4"/>
    <w:rsid w:val="004B430D"/>
    <w:rsid w:val="004B444B"/>
    <w:rsid w:val="004D4221"/>
    <w:rsid w:val="00522307"/>
    <w:rsid w:val="005738BD"/>
    <w:rsid w:val="00597119"/>
    <w:rsid w:val="005F1EC7"/>
    <w:rsid w:val="006163D5"/>
    <w:rsid w:val="006279A8"/>
    <w:rsid w:val="006313B1"/>
    <w:rsid w:val="00653731"/>
    <w:rsid w:val="00656981"/>
    <w:rsid w:val="00660814"/>
    <w:rsid w:val="00661125"/>
    <w:rsid w:val="00684945"/>
    <w:rsid w:val="006A1351"/>
    <w:rsid w:val="006E73C8"/>
    <w:rsid w:val="006F513E"/>
    <w:rsid w:val="00700256"/>
    <w:rsid w:val="007329AB"/>
    <w:rsid w:val="00746267"/>
    <w:rsid w:val="00775E82"/>
    <w:rsid w:val="007900A4"/>
    <w:rsid w:val="007A3947"/>
    <w:rsid w:val="007C62FC"/>
    <w:rsid w:val="007F6B6C"/>
    <w:rsid w:val="00842FA4"/>
    <w:rsid w:val="008A02E6"/>
    <w:rsid w:val="008C3E44"/>
    <w:rsid w:val="00924C40"/>
    <w:rsid w:val="009415E5"/>
    <w:rsid w:val="00A128FA"/>
    <w:rsid w:val="00A21FF7"/>
    <w:rsid w:val="00A303CF"/>
    <w:rsid w:val="00A327E7"/>
    <w:rsid w:val="00A91CC8"/>
    <w:rsid w:val="00B074D0"/>
    <w:rsid w:val="00B53F19"/>
    <w:rsid w:val="00BA3021"/>
    <w:rsid w:val="00BB5C2E"/>
    <w:rsid w:val="00BD5E95"/>
    <w:rsid w:val="00C440F2"/>
    <w:rsid w:val="00C5133A"/>
    <w:rsid w:val="00C726F8"/>
    <w:rsid w:val="00C81E42"/>
    <w:rsid w:val="00C860FC"/>
    <w:rsid w:val="00C87D2A"/>
    <w:rsid w:val="00C920CE"/>
    <w:rsid w:val="00CA2475"/>
    <w:rsid w:val="00CC447D"/>
    <w:rsid w:val="00CC7202"/>
    <w:rsid w:val="00CD0B3E"/>
    <w:rsid w:val="00CD202D"/>
    <w:rsid w:val="00CF3FDF"/>
    <w:rsid w:val="00D43FBC"/>
    <w:rsid w:val="00D46B06"/>
    <w:rsid w:val="00D83358"/>
    <w:rsid w:val="00D95CEB"/>
    <w:rsid w:val="00DB3356"/>
    <w:rsid w:val="00DF7068"/>
    <w:rsid w:val="00E0189D"/>
    <w:rsid w:val="00E10F9D"/>
    <w:rsid w:val="00E36E23"/>
    <w:rsid w:val="00E61D2B"/>
    <w:rsid w:val="00E773C3"/>
    <w:rsid w:val="00E8397C"/>
    <w:rsid w:val="00EB3506"/>
    <w:rsid w:val="00EB3C03"/>
    <w:rsid w:val="00ED67D9"/>
    <w:rsid w:val="00EE2066"/>
    <w:rsid w:val="00F3235F"/>
    <w:rsid w:val="00F34296"/>
    <w:rsid w:val="00F46A39"/>
    <w:rsid w:val="00FA0956"/>
    <w:rsid w:val="00FA0DDA"/>
    <w:rsid w:val="00FD4A86"/>
    <w:rsid w:val="00FF4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E44"/>
    <w:pPr>
      <w:ind w:left="720"/>
      <w:contextualSpacing/>
    </w:pPr>
  </w:style>
  <w:style w:type="paragraph" w:styleId="a4">
    <w:name w:val="Normal (Web)"/>
    <w:basedOn w:val="a"/>
    <w:uiPriority w:val="99"/>
    <w:rsid w:val="008C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27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452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47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47445"/>
  </w:style>
  <w:style w:type="paragraph" w:styleId="a8">
    <w:name w:val="footer"/>
    <w:basedOn w:val="a"/>
    <w:link w:val="a9"/>
    <w:uiPriority w:val="99"/>
    <w:unhideWhenUsed/>
    <w:rsid w:val="00047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7445"/>
  </w:style>
  <w:style w:type="paragraph" w:styleId="aa">
    <w:name w:val="Balloon Text"/>
    <w:basedOn w:val="a"/>
    <w:link w:val="ab"/>
    <w:uiPriority w:val="99"/>
    <w:semiHidden/>
    <w:unhideWhenUsed/>
    <w:rsid w:val="00E3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6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8C6F3-1B0B-4BB2-A1EF-F7A78A096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4377</Words>
  <Characters>24949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ZamVneuroch</cp:lastModifiedBy>
  <cp:revision>3</cp:revision>
  <cp:lastPrinted>2022-09-12T12:25:00Z</cp:lastPrinted>
  <dcterms:created xsi:type="dcterms:W3CDTF">2022-09-15T05:32:00Z</dcterms:created>
  <dcterms:modified xsi:type="dcterms:W3CDTF">2022-09-19T02:47:00Z</dcterms:modified>
</cp:coreProperties>
</file>