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Всемирный день борьбы с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остеопорозом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(WOD), каждый год отмечается 20 октября.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Эта всемирная кампания была организована Международным фондом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остеопороза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(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International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Osteoporosis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Foundation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или IOF) в 1998 году.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Каждая третья женщина и каждый пятый мужчина в возрасте 50 лет и старше перенесут перелом, причиной которого будет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остеопения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, или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делает кости слабыми и хрупкими, поэтому, они очень легко ломаются</w:t>
      </w:r>
      <w:proofErr w:type="gram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,</w:t>
      </w:r>
      <w:proofErr w:type="gram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для этого достаточно незначительного падения, удара, чихания или внезапного резкого движения.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Переломы, вызванные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остеопорозом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могут быть опасными для жизни и часто становятся причиной не только долгосрочной инвалидности, но и, смерти.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Последствия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остеопоретических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переломов оказывают </w:t>
      </w:r>
      <w:proofErr w:type="gram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разрушительное</w:t>
      </w:r>
      <w:proofErr w:type="gram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влияния на миллионы людей во всем мире и приводят к огромным социально-экономическим издержкам для общества и систем здравоохранения.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b/>
          <w:bCs/>
          <w:color w:val="263238"/>
          <w:sz w:val="28"/>
          <w:lang w:eastAsia="ru-RU"/>
        </w:rPr>
        <w:t>ФАКТЫ</w:t>
      </w:r>
    </w:p>
    <w:p w:rsidR="0054338A" w:rsidRPr="0054338A" w:rsidRDefault="0054338A" w:rsidP="0054338A">
      <w:pPr>
        <w:numPr>
          <w:ilvl w:val="0"/>
          <w:numId w:val="1"/>
        </w:numPr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Каждые три секунды у </w:t>
      </w:r>
      <w:proofErr w:type="gram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кого то</w:t>
      </w:r>
      <w:proofErr w:type="gram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на Земле происходит перелом, обусловленный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остеопорозом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54338A" w:rsidRPr="0054338A" w:rsidRDefault="0054338A" w:rsidP="0054338A">
      <w:pPr>
        <w:numPr>
          <w:ilvl w:val="0"/>
          <w:numId w:val="1"/>
        </w:numPr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 2050 году, прогнозируется, что частота новых случаев перелома шейки бедра у мужчин во всем мире возрастет на 310%, у женщин - на 240%.</w:t>
      </w:r>
    </w:p>
    <w:p w:rsidR="0054338A" w:rsidRPr="0054338A" w:rsidRDefault="0054338A" w:rsidP="0054338A">
      <w:pPr>
        <w:numPr>
          <w:ilvl w:val="0"/>
          <w:numId w:val="1"/>
        </w:numPr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Большинство из тех, кто перенес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остеопоротический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перелом никогда не проходили обследование и никогда не получали лечения.</w:t>
      </w:r>
    </w:p>
    <w:p w:rsidR="0054338A" w:rsidRPr="0054338A" w:rsidRDefault="0054338A" w:rsidP="0054338A">
      <w:pPr>
        <w:numPr>
          <w:ilvl w:val="0"/>
          <w:numId w:val="1"/>
        </w:numPr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Ранее перенесенный перелом связан с повышением риска любого перелома на 86%.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b/>
          <w:bCs/>
          <w:color w:val="263238"/>
          <w:sz w:val="28"/>
          <w:lang w:eastAsia="ru-RU"/>
        </w:rPr>
        <w:t>ПРОФИЛАКТИКА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 xml:space="preserve">Можно ли предотвратить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 переломы?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Да, если вовремя начать профилактические мероприятия!</w:t>
      </w:r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b/>
          <w:bCs/>
          <w:color w:val="263238"/>
          <w:sz w:val="28"/>
          <w:lang w:eastAsia="ru-RU"/>
        </w:rPr>
        <w:t>5 ШАГОВ К ЗДОРОВЫМ КОСТЯМ И БЕЗ ПЕРЕЛОМОВ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1"/>
        <w:gridCol w:w="482"/>
        <w:gridCol w:w="482"/>
        <w:gridCol w:w="482"/>
        <w:gridCol w:w="5289"/>
      </w:tblGrid>
      <w:tr w:rsidR="0054338A" w:rsidRPr="0054338A" w:rsidTr="0054338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b/>
                <w:bCs/>
                <w:color w:val="263238"/>
                <w:sz w:val="28"/>
                <w:lang w:eastAsia="ru-RU"/>
              </w:rPr>
              <w:t>1. БУДЬТЕ ФИЗИЧЕСКИ АКТИВНЫ.</w:t>
            </w:r>
          </w:p>
        </w:tc>
      </w:tr>
    </w:tbl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Оптимально: выполнять упражнения, направленные на снижение веса, укрепление мышц и упражнения на развитие равновесия.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"/>
      </w:tblGrid>
      <w:tr w:rsidR="0054338A" w:rsidRPr="0054338A" w:rsidTr="0054338A">
        <w:trPr>
          <w:tblCellSpacing w:w="7" w:type="dxa"/>
        </w:trPr>
        <w:tc>
          <w:tcPr>
            <w:tcW w:w="0" w:type="auto"/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</w:p>
        </w:tc>
      </w:tr>
    </w:tbl>
    <w:p w:rsidR="0054338A" w:rsidRPr="0054338A" w:rsidRDefault="0054338A" w:rsidP="005433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1"/>
        <w:gridCol w:w="482"/>
        <w:gridCol w:w="482"/>
        <w:gridCol w:w="482"/>
        <w:gridCol w:w="7436"/>
      </w:tblGrid>
      <w:tr w:rsidR="0054338A" w:rsidRPr="0054338A" w:rsidTr="0054338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pict>
                <v:shape id="_x0000_i1026" type="#_x0000_t75" alt="" style="width:24pt;height:24pt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b/>
                <w:bCs/>
                <w:color w:val="263238"/>
                <w:sz w:val="28"/>
                <w:lang w:eastAsia="ru-RU"/>
              </w:rPr>
              <w:t>2. СОБЛЮДАЙТЕ ДИЕТУ, БОГАТУЮ ПОЛЕЗНЫМИ ДЛЯ КОСТЕЙ ПИТАТЕЛЬНЫМИ ВЕЩЕСТВАМИ.</w:t>
            </w:r>
          </w:p>
        </w:tc>
      </w:tr>
    </w:tbl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proofErr w:type="gram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Кальций, витамин D и белок - наиболее важны для здоровья костей.</w:t>
      </w:r>
      <w:proofErr w:type="gramEnd"/>
    </w:p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Умеренное воздействие солнечного света поможет вам получить достаточное количество витамина D.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1"/>
        <w:gridCol w:w="482"/>
        <w:gridCol w:w="482"/>
        <w:gridCol w:w="482"/>
        <w:gridCol w:w="6459"/>
      </w:tblGrid>
      <w:tr w:rsidR="0054338A" w:rsidRPr="0054338A" w:rsidTr="0054338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pict>
                <v:shape id="_x0000_i1027" type="#_x0000_t75" alt="" style="width:24pt;height:24pt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b/>
                <w:bCs/>
                <w:color w:val="263238"/>
                <w:sz w:val="28"/>
                <w:lang w:eastAsia="ru-RU"/>
              </w:rPr>
              <w:t>3. ОТКАЖИТЕСЬ ОТ ВРЕДНЫХ ПРИВЫЧЕК.</w:t>
            </w:r>
          </w:p>
        </w:tc>
      </w:tr>
    </w:tbl>
    <w:p w:rsidR="0054338A" w:rsidRPr="0054338A" w:rsidRDefault="0054338A" w:rsidP="005433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"/>
      </w:tblGrid>
      <w:tr w:rsidR="0054338A" w:rsidRPr="0054338A" w:rsidTr="0054338A">
        <w:trPr>
          <w:tblCellSpacing w:w="7" w:type="dxa"/>
        </w:trPr>
        <w:tc>
          <w:tcPr>
            <w:tcW w:w="0" w:type="auto"/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</w:p>
        </w:tc>
      </w:tr>
    </w:tbl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Поддерживайте здоровый вес тела, избегайте курения, употребления алкоголя, и, ограничьте употребление кофе.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1"/>
        <w:gridCol w:w="482"/>
        <w:gridCol w:w="482"/>
        <w:gridCol w:w="482"/>
        <w:gridCol w:w="7023"/>
      </w:tblGrid>
      <w:tr w:rsidR="0054338A" w:rsidRPr="0054338A" w:rsidTr="0054338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pict>
                <v:shape id="_x0000_i1028" type="#_x0000_t75" alt="" style="width:24pt;height:24pt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b/>
                <w:bCs/>
                <w:color w:val="263238"/>
                <w:sz w:val="28"/>
                <w:lang w:eastAsia="ru-RU"/>
              </w:rPr>
              <w:t>4. УЗНАЙТЕ, ЕСТЬ ЛИ У ВАС ФАКТОРЫ РИСКА.</w:t>
            </w:r>
          </w:p>
        </w:tc>
      </w:tr>
    </w:tbl>
    <w:p w:rsidR="0054338A" w:rsidRPr="0054338A" w:rsidRDefault="0054338A" w:rsidP="005433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"/>
      </w:tblGrid>
      <w:tr w:rsidR="0054338A" w:rsidRPr="0054338A" w:rsidTr="0054338A">
        <w:trPr>
          <w:tblCellSpacing w:w="7" w:type="dxa"/>
        </w:trPr>
        <w:tc>
          <w:tcPr>
            <w:tcW w:w="0" w:type="auto"/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</w:p>
        </w:tc>
      </w:tr>
    </w:tbl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Обсудите с врачом, находитесь ли вы в группе риска по развитию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остеопороза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особенно если у вас был ранее перелом, или есть особые заболевания и лекарства, которые влияют на здоровье костей.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1"/>
        <w:gridCol w:w="482"/>
        <w:gridCol w:w="482"/>
        <w:gridCol w:w="482"/>
        <w:gridCol w:w="7436"/>
      </w:tblGrid>
      <w:tr w:rsidR="0054338A" w:rsidRPr="0054338A" w:rsidTr="0054338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pict>
                <v:shape id="_x0000_i1029" type="#_x0000_t75" alt="" style="width:24pt;height:24pt"/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95" w:type="dxa"/>
              <w:bottom w:w="75" w:type="dxa"/>
              <w:right w:w="195" w:type="dxa"/>
            </w:tcMar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  <w:r w:rsidRPr="0054338A">
              <w:rPr>
                <w:rFonts w:ascii="Arial" w:eastAsia="Times New Roman" w:hAnsi="Arial" w:cs="Arial"/>
                <w:b/>
                <w:bCs/>
                <w:color w:val="263238"/>
                <w:sz w:val="28"/>
                <w:lang w:eastAsia="ru-RU"/>
              </w:rPr>
              <w:t>5. ПРИ НЕОБХОДИМОСТИ ПРОЙДИТЕ СКРИНИНГОВЫЕ ИССЛЕДОВАНИЯ.</w:t>
            </w:r>
          </w:p>
        </w:tc>
      </w:tr>
    </w:tbl>
    <w:p w:rsidR="0054338A" w:rsidRPr="0054338A" w:rsidRDefault="0054338A" w:rsidP="0054338A">
      <w:pPr>
        <w:spacing w:before="100" w:beforeAutospacing="1" w:after="100" w:afterAutospacing="1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Если в результате исследования будет подтверждено, что вы подвергаетесь высокому риску развития </w:t>
      </w:r>
      <w:proofErr w:type="spellStart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остеопороза</w:t>
      </w:r>
      <w:proofErr w:type="spellEnd"/>
      <w:r w:rsidRPr="0054338A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вам, вероятно, понадобится лекарство для обеспечения защиты от переломов.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"/>
      </w:tblGrid>
      <w:tr w:rsidR="0054338A" w:rsidRPr="0054338A" w:rsidTr="0054338A">
        <w:trPr>
          <w:tblCellSpacing w:w="7" w:type="dxa"/>
        </w:trPr>
        <w:tc>
          <w:tcPr>
            <w:tcW w:w="0" w:type="auto"/>
            <w:vAlign w:val="center"/>
            <w:hideMark/>
          </w:tcPr>
          <w:p w:rsidR="0054338A" w:rsidRPr="0054338A" w:rsidRDefault="0054338A" w:rsidP="0054338A">
            <w:pPr>
              <w:spacing w:after="0" w:line="240" w:lineRule="auto"/>
              <w:rPr>
                <w:rFonts w:ascii="Arial" w:eastAsia="Times New Roman" w:hAnsi="Arial" w:cs="Arial"/>
                <w:color w:val="263238"/>
                <w:sz w:val="28"/>
                <w:szCs w:val="28"/>
                <w:lang w:eastAsia="ru-RU"/>
              </w:rPr>
            </w:pPr>
          </w:p>
        </w:tc>
      </w:tr>
    </w:tbl>
    <w:p w:rsidR="00D6693E" w:rsidRDefault="0054338A" w:rsidP="0054338A"/>
    <w:sectPr w:rsidR="00D6693E" w:rsidSect="0042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77F47"/>
    <w:multiLevelType w:val="multilevel"/>
    <w:tmpl w:val="123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38A"/>
    <w:rsid w:val="004229DF"/>
    <w:rsid w:val="00473A80"/>
    <w:rsid w:val="0054338A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3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2924</Characters>
  <Application>Microsoft Office Word</Application>
  <DocSecurity>0</DocSecurity>
  <Lines>24</Lines>
  <Paragraphs>6</Paragraphs>
  <ScaleCrop>false</ScaleCrop>
  <Company>DG Win&amp;Soft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2023-10-16T05:22:00Z</dcterms:created>
  <dcterms:modified xsi:type="dcterms:W3CDTF">2023-10-16T05:23:00Z</dcterms:modified>
</cp:coreProperties>
</file>